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szCs w:val="28"/>
        </w:rPr>
      </w:pPr>
      <w:r>
        <w:rPr>
          <w:b/>
          <w:szCs w:val="28"/>
        </w:rPr>
        <w:t>ỦY BAN NHÂN DÂN THÀNH PHỐ HỒ CHÍ MINH</w:t>
      </w:r>
    </w:p>
    <w:p>
      <w:pPr>
        <w:spacing w:line="360" w:lineRule="auto"/>
        <w:jc w:val="center"/>
        <w:rPr>
          <w:b/>
          <w:szCs w:val="28"/>
        </w:rPr>
      </w:pPr>
      <w:r>
        <w:rPr>
          <w:b/>
          <w:szCs w:val="28"/>
        </w:rPr>
        <w:t>TRƯỜNG CAO ĐẲNG LÝ TỰ TRỌNG THÀNH PHỐ HỒ CHÍ MINH</w:t>
      </w:r>
    </w:p>
    <w:p>
      <w:pPr>
        <w:spacing w:line="360" w:lineRule="auto"/>
        <w:jc w:val="center"/>
        <w:rPr>
          <w:b/>
          <w:szCs w:val="28"/>
        </w:rPr>
      </w:pPr>
      <w:r>
        <w:rPr>
          <w:b/>
          <w:szCs w:val="28"/>
        </w:rPr>
        <w:t>KHOA NHIỆT</w:t>
      </w:r>
      <w:r>
        <w:rPr>
          <w:b/>
          <w:color w:val="FF0000"/>
          <w:szCs w:val="28"/>
        </w:rPr>
        <w:t xml:space="preserve"> </w:t>
      </w:r>
      <w:r>
        <w:rPr>
          <w:b/>
          <w:szCs w:val="28"/>
        </w:rPr>
        <w:t>– LẠNH</w:t>
      </w:r>
    </w:p>
    <w:p>
      <w:pPr>
        <w:spacing w:line="360" w:lineRule="auto"/>
        <w:jc w:val="center"/>
        <w:rPr>
          <w:b/>
          <w:szCs w:val="28"/>
        </w:rPr>
      </w:pPr>
    </w:p>
    <w:p>
      <w:pPr>
        <w:spacing w:line="360" w:lineRule="auto"/>
        <w:jc w:val="center"/>
        <w:rPr>
          <w:b/>
          <w:szCs w:val="28"/>
        </w:rPr>
      </w:pPr>
      <w:r>
        <w:drawing>
          <wp:inline distT="0" distB="0" distL="0" distR="0">
            <wp:extent cx="1495425" cy="1020445"/>
            <wp:effectExtent l="0" t="0" r="3175"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pPr>
        <w:spacing w:line="360" w:lineRule="auto"/>
        <w:jc w:val="center"/>
        <w:rPr>
          <w:b/>
          <w:szCs w:val="28"/>
        </w:rPr>
      </w:pPr>
    </w:p>
    <w:p>
      <w:pPr>
        <w:tabs>
          <w:tab w:val="left" w:pos="2127"/>
        </w:tabs>
        <w:spacing w:line="360" w:lineRule="auto"/>
        <w:ind w:left="426" w:firstLine="720"/>
        <w:jc w:val="both"/>
        <w:rPr>
          <w:rFonts w:hint="default"/>
          <w:b/>
          <w:bCs/>
          <w:szCs w:val="28"/>
          <w:lang w:val="vi-VN"/>
        </w:rPr>
      </w:pPr>
      <w:r>
        <w:rPr>
          <w:b/>
          <w:bCs/>
          <w:szCs w:val="28"/>
        </w:rPr>
        <w:t xml:space="preserve">SVTH:   </w:t>
      </w:r>
      <w:r>
        <w:rPr>
          <w:rFonts w:hint="default"/>
          <w:b/>
          <w:bCs/>
          <w:szCs w:val="28"/>
          <w:lang w:val="vi-VN"/>
        </w:rPr>
        <w:t xml:space="preserve"> </w:t>
      </w:r>
      <w:r>
        <w:rPr>
          <w:b/>
          <w:bCs/>
          <w:szCs w:val="28"/>
        </w:rPr>
        <w:t xml:space="preserve">1. </w:t>
      </w:r>
      <w:r>
        <w:rPr>
          <w:rFonts w:hint="default"/>
          <w:b/>
          <w:bCs/>
          <w:szCs w:val="28"/>
          <w:lang w:val="vi-VN"/>
        </w:rPr>
        <w:t>Bùi Đức Anh Tuấn</w:t>
      </w:r>
      <w:r>
        <w:rPr>
          <w:b/>
          <w:bCs/>
          <w:szCs w:val="28"/>
        </w:rPr>
        <w:t xml:space="preserve">     - MSSV:</w:t>
      </w:r>
      <w:r>
        <w:rPr>
          <w:rFonts w:hint="default"/>
          <w:b/>
          <w:bCs/>
          <w:szCs w:val="28"/>
          <w:lang w:val="vi-VN"/>
        </w:rPr>
        <w:t xml:space="preserve"> 20006476</w:t>
      </w:r>
    </w:p>
    <w:p>
      <w:pPr>
        <w:numPr>
          <w:ilvl w:val="0"/>
          <w:numId w:val="1"/>
        </w:numPr>
        <w:spacing w:line="360" w:lineRule="auto"/>
        <w:ind w:left="1440" w:firstLine="828"/>
        <w:jc w:val="both"/>
        <w:rPr>
          <w:rFonts w:hint="default"/>
          <w:b/>
          <w:bCs/>
          <w:szCs w:val="28"/>
          <w:lang w:val="vi-VN"/>
        </w:rPr>
      </w:pPr>
      <w:r>
        <w:rPr>
          <w:rFonts w:hint="default"/>
          <w:b/>
          <w:bCs/>
          <w:szCs w:val="28"/>
          <w:lang w:val="vi-VN"/>
        </w:rPr>
        <w:t>Lê Minh Trường</w:t>
      </w:r>
      <w:r>
        <w:rPr>
          <w:b/>
          <w:bCs/>
          <w:szCs w:val="28"/>
        </w:rPr>
        <w:t xml:space="preserve">    </w:t>
      </w:r>
      <w:r>
        <w:rPr>
          <w:rFonts w:hint="default"/>
          <w:b/>
          <w:bCs/>
          <w:szCs w:val="28"/>
          <w:lang w:val="vi-VN"/>
        </w:rPr>
        <w:t xml:space="preserve">    </w:t>
      </w:r>
      <w:r>
        <w:rPr>
          <w:b/>
          <w:bCs/>
          <w:szCs w:val="28"/>
        </w:rPr>
        <w:t xml:space="preserve"> - MSSV:</w:t>
      </w:r>
      <w:r>
        <w:rPr>
          <w:rFonts w:hint="default"/>
          <w:b/>
          <w:bCs/>
          <w:szCs w:val="28"/>
          <w:lang w:val="vi-VN"/>
        </w:rPr>
        <w:t xml:space="preserve"> 20006456</w:t>
      </w:r>
    </w:p>
    <w:p>
      <w:pPr>
        <w:numPr>
          <w:ilvl w:val="0"/>
          <w:numId w:val="0"/>
        </w:numPr>
        <w:spacing w:line="360" w:lineRule="auto"/>
        <w:jc w:val="center"/>
        <w:rPr>
          <w:rFonts w:hint="default"/>
          <w:b/>
          <w:bCs/>
          <w:szCs w:val="28"/>
          <w:lang w:val="vi-VN"/>
        </w:rPr>
      </w:pPr>
    </w:p>
    <w:p>
      <w:pPr>
        <w:numPr>
          <w:ilvl w:val="0"/>
          <w:numId w:val="0"/>
        </w:numPr>
        <w:spacing w:line="360" w:lineRule="auto"/>
        <w:jc w:val="center"/>
        <w:rPr>
          <w:rFonts w:hint="default"/>
          <w:b/>
          <w:color w:val="000000" w:themeColor="text1"/>
          <w:sz w:val="32"/>
          <w:szCs w:val="32"/>
          <w:lang w:val="vi-VN"/>
          <w14:textFill>
            <w14:solidFill>
              <w14:schemeClr w14:val="tx1"/>
            </w14:solidFill>
          </w14:textFill>
        </w:rPr>
      </w:pPr>
      <w:r>
        <w:rPr>
          <w:rFonts w:hint="default"/>
          <w:b/>
          <w:color w:val="000000" w:themeColor="text1"/>
          <w:sz w:val="32"/>
          <w:szCs w:val="32"/>
          <w:lang w:val="vi-VN"/>
          <w14:textFill>
            <w14:solidFill>
              <w14:schemeClr w14:val="tx1"/>
            </w14:solidFill>
          </w14:textFill>
        </w:rPr>
        <w:t>Làm Sạch Khí Thải</w:t>
      </w:r>
    </w:p>
    <w:p>
      <w:pPr>
        <w:numPr>
          <w:ilvl w:val="0"/>
          <w:numId w:val="0"/>
        </w:numPr>
        <w:spacing w:line="360" w:lineRule="auto"/>
        <w:jc w:val="center"/>
        <w:rPr>
          <w:rFonts w:hint="default"/>
          <w:b/>
          <w:color w:val="000000" w:themeColor="text1"/>
          <w:sz w:val="32"/>
          <w:szCs w:val="32"/>
          <w:lang w:val="vi-VN"/>
          <w14:textFill>
            <w14:solidFill>
              <w14:schemeClr w14:val="tx1"/>
            </w14:solidFill>
          </w14:textFill>
        </w:rPr>
      </w:pPr>
    </w:p>
    <w:p>
      <w:pPr>
        <w:widowControl w:val="0"/>
        <w:spacing w:line="360" w:lineRule="auto"/>
        <w:jc w:val="both"/>
        <w:rPr>
          <w:b/>
          <w:color w:val="000000"/>
          <w:szCs w:val="28"/>
          <w:lang w:val="fr-FR"/>
        </w:rPr>
      </w:pPr>
      <w:r>
        <w:rPr>
          <w:b/>
          <w:szCs w:val="28"/>
        </w:rPr>
        <w:t>Ngành học</w:t>
      </w:r>
      <w:r>
        <w:rPr>
          <w:b/>
          <w:szCs w:val="28"/>
        </w:rPr>
        <w:tab/>
      </w:r>
      <w:r>
        <w:rPr>
          <w:b/>
          <w:szCs w:val="28"/>
        </w:rPr>
        <w:t>:</w:t>
      </w:r>
      <w:r>
        <w:rPr>
          <w:b/>
          <w:color w:val="000000"/>
          <w:szCs w:val="28"/>
          <w:lang w:val="fr-FR"/>
        </w:rPr>
        <w:t xml:space="preserve"> </w:t>
      </w:r>
      <w:r>
        <w:rPr>
          <w:b/>
          <w:color w:val="000000" w:themeColor="text1"/>
          <w:szCs w:val="28"/>
          <w:lang w:val="fr-FR"/>
          <w14:textFill>
            <w14:solidFill>
              <w14:schemeClr w14:val="tx1"/>
            </w14:solidFill>
          </w14:textFill>
        </w:rPr>
        <w:t>lắp đặt thiết bị lạnh</w:t>
      </w:r>
    </w:p>
    <w:p>
      <w:pPr>
        <w:numPr>
          <w:ilvl w:val="0"/>
          <w:numId w:val="0"/>
        </w:numPr>
        <w:spacing w:line="360" w:lineRule="auto"/>
        <w:jc w:val="both"/>
        <w:rPr>
          <w:b/>
          <w:color w:val="000000" w:themeColor="text1"/>
          <w:szCs w:val="28"/>
          <w:lang w:val="fr-FR"/>
          <w14:textFill>
            <w14:solidFill>
              <w14:schemeClr w14:val="tx1"/>
            </w14:solidFill>
          </w14:textFill>
        </w:rPr>
      </w:pPr>
      <w:r>
        <w:rPr>
          <w:b/>
          <w:color w:val="000000"/>
          <w:szCs w:val="28"/>
          <w:lang w:val="fr-FR"/>
        </w:rPr>
        <w:t>Lớp học</w:t>
      </w:r>
      <w:r>
        <w:rPr>
          <w:b/>
          <w:color w:val="000000"/>
          <w:szCs w:val="28"/>
          <w:lang w:val="fr-FR"/>
        </w:rPr>
        <w:tab/>
      </w:r>
      <w:r>
        <w:rPr>
          <w:b/>
          <w:color w:val="000000"/>
          <w:szCs w:val="28"/>
          <w:lang w:val="fr-FR"/>
        </w:rPr>
        <w:t xml:space="preserve">: </w:t>
      </w:r>
      <w:r>
        <w:rPr>
          <w:b/>
          <w:color w:val="000000" w:themeColor="text1"/>
          <w:szCs w:val="28"/>
          <w:lang w:val="fr-FR"/>
          <w14:textFill>
            <w14:solidFill>
              <w14:schemeClr w14:val="tx1"/>
            </w14:solidFill>
          </w14:textFill>
        </w:rPr>
        <w:t>20C2-LĐL1</w:t>
      </w:r>
    </w:p>
    <w:p>
      <w:pPr>
        <w:numPr>
          <w:ilvl w:val="0"/>
          <w:numId w:val="0"/>
        </w:numPr>
        <w:spacing w:line="360" w:lineRule="auto"/>
        <w:jc w:val="both"/>
        <w:rPr>
          <w:b/>
          <w:color w:val="000000" w:themeColor="text1"/>
          <w:szCs w:val="28"/>
          <w:lang w:val="fr-FR"/>
          <w14:textFill>
            <w14:solidFill>
              <w14:schemeClr w14:val="tx1"/>
            </w14:solidFill>
          </w14:textFill>
        </w:rPr>
      </w:pPr>
    </w:p>
    <w:p>
      <w:pPr>
        <w:numPr>
          <w:ilvl w:val="0"/>
          <w:numId w:val="0"/>
        </w:numPr>
        <w:spacing w:line="360" w:lineRule="auto"/>
        <w:jc w:val="both"/>
        <w:rPr>
          <w:b/>
          <w:color w:val="000000" w:themeColor="text1"/>
          <w:szCs w:val="28"/>
          <w:lang w:val="fr-FR"/>
          <w14:textFill>
            <w14:solidFill>
              <w14:schemeClr w14:val="tx1"/>
            </w14:solidFill>
          </w14:textFill>
        </w:rPr>
      </w:pPr>
    </w:p>
    <w:p>
      <w:pPr>
        <w:numPr>
          <w:ilvl w:val="0"/>
          <w:numId w:val="0"/>
        </w:numPr>
        <w:spacing w:line="360" w:lineRule="auto"/>
        <w:jc w:val="center"/>
        <w:rPr>
          <w:b/>
          <w:szCs w:val="28"/>
        </w:rPr>
      </w:pPr>
    </w:p>
    <w:p>
      <w:pPr>
        <w:numPr>
          <w:ilvl w:val="0"/>
          <w:numId w:val="0"/>
        </w:numPr>
        <w:spacing w:line="360" w:lineRule="auto"/>
        <w:jc w:val="center"/>
        <w:rPr>
          <w:b/>
          <w:szCs w:val="28"/>
        </w:rPr>
      </w:pPr>
      <w:r>
        <w:rPr>
          <w:b/>
          <w:szCs w:val="28"/>
        </w:rPr>
        <w:t>TIỂU LUẬN MÔN THÔNG GIÓ VÀ XỬ LÝ KHÍ THẢI</w:t>
      </w:r>
    </w:p>
    <w:p>
      <w:pPr>
        <w:numPr>
          <w:ilvl w:val="0"/>
          <w:numId w:val="0"/>
        </w:numPr>
        <w:spacing w:line="360" w:lineRule="auto"/>
        <w:jc w:val="center"/>
        <w:rPr>
          <w:b/>
          <w:szCs w:val="28"/>
        </w:rPr>
      </w:pPr>
    </w:p>
    <w:p>
      <w:pPr>
        <w:numPr>
          <w:ilvl w:val="0"/>
          <w:numId w:val="0"/>
        </w:numPr>
        <w:spacing w:line="360" w:lineRule="auto"/>
        <w:jc w:val="center"/>
        <w:rPr>
          <w:b/>
          <w:szCs w:val="28"/>
        </w:rPr>
      </w:pPr>
    </w:p>
    <w:p>
      <w:pPr>
        <w:numPr>
          <w:ilvl w:val="0"/>
          <w:numId w:val="0"/>
        </w:numPr>
        <w:spacing w:line="360" w:lineRule="auto"/>
        <w:jc w:val="center"/>
        <w:rPr>
          <w:b/>
          <w:szCs w:val="28"/>
        </w:rPr>
      </w:pPr>
    </w:p>
    <w:p>
      <w:pPr>
        <w:spacing w:line="360" w:lineRule="auto"/>
        <w:jc w:val="center"/>
        <w:rPr>
          <w:b/>
          <w:szCs w:val="28"/>
        </w:rPr>
      </w:pPr>
      <w:r>
        <w:rPr>
          <w:b/>
          <w:szCs w:val="28"/>
        </w:rPr>
        <w:t>GVGD:  Th.S Đinh Đồng Hiệp</w:t>
      </w:r>
    </w:p>
    <w:p>
      <w:pPr>
        <w:spacing w:line="360" w:lineRule="auto"/>
        <w:jc w:val="center"/>
        <w:rPr>
          <w:b/>
          <w:szCs w:val="28"/>
        </w:rPr>
      </w:pPr>
    </w:p>
    <w:p>
      <w:pPr>
        <w:spacing w:line="360" w:lineRule="auto"/>
        <w:jc w:val="center"/>
        <w:rPr>
          <w:b/>
          <w:szCs w:val="28"/>
        </w:rPr>
      </w:pPr>
    </w:p>
    <w:p>
      <w:pPr>
        <w:spacing w:line="360" w:lineRule="auto"/>
        <w:jc w:val="center"/>
        <w:rPr>
          <w:b/>
          <w:szCs w:val="28"/>
        </w:rPr>
      </w:pPr>
    </w:p>
    <w:p>
      <w:pPr>
        <w:spacing w:line="360" w:lineRule="auto"/>
        <w:jc w:val="center"/>
        <w:rPr>
          <w:b/>
          <w:szCs w:val="28"/>
        </w:rPr>
      </w:pPr>
    </w:p>
    <w:p>
      <w:pPr>
        <w:spacing w:line="360" w:lineRule="auto"/>
        <w:jc w:val="center"/>
        <w:rPr>
          <w:b/>
          <w:szCs w:val="28"/>
        </w:rPr>
      </w:pPr>
      <w:r>
        <w:rPr>
          <w:b/>
          <w:szCs w:val="28"/>
        </w:rPr>
        <w:t>Thành phố Hồ Chí Minh – 2021</w:t>
      </w:r>
    </w:p>
    <w:p>
      <w:pPr>
        <w:spacing w:line="360" w:lineRule="auto"/>
        <w:jc w:val="center"/>
        <w:rPr>
          <w:b/>
          <w:szCs w:val="28"/>
        </w:rPr>
        <w:sectPr>
          <w:pgSz w:w="11906" w:h="16838"/>
          <w:pgMar w:top="1440" w:right="1440" w:bottom="1440" w:left="1440" w:header="720" w:footer="720" w:gutter="0"/>
          <w:pgBorders w:display="firstPage">
            <w:top w:val="twistedLines1" w:color="auto" w:sz="18" w:space="4"/>
            <w:left w:val="twistedLines1" w:color="auto" w:sz="18" w:space="4"/>
            <w:bottom w:val="twistedLines1" w:color="auto" w:sz="18" w:space="4"/>
            <w:right w:val="twistedLines1" w:color="auto" w:sz="18" w:space="4"/>
          </w:pgBorders>
          <w:cols w:space="0" w:num="1"/>
          <w:rtlGutter w:val="0"/>
          <w:docGrid w:linePitch="360" w:charSpace="0"/>
        </w:sectPr>
      </w:pPr>
    </w:p>
    <w:p>
      <w:pPr>
        <w:spacing w:line="360" w:lineRule="auto"/>
        <w:jc w:val="center"/>
        <w:rPr>
          <w:b/>
          <w:szCs w:val="28"/>
        </w:rPr>
      </w:pPr>
      <w:r>
        <w:rPr>
          <w:b/>
          <w:szCs w:val="28"/>
        </w:rPr>
        <w:t>ỦY BAN NHÂN DÂN THÀNH PHỐ HỒ CHÍ MINH</w:t>
      </w:r>
    </w:p>
    <w:p>
      <w:pPr>
        <w:spacing w:line="360" w:lineRule="auto"/>
        <w:jc w:val="center"/>
        <w:rPr>
          <w:b/>
          <w:szCs w:val="28"/>
        </w:rPr>
      </w:pPr>
      <w:r>
        <w:rPr>
          <w:b/>
          <w:szCs w:val="28"/>
        </w:rPr>
        <w:t>TRƯỜNG CAO ĐẲNG LÝ TỰ TRỌNG THÀNH PHỐ HỒ CHÍ MINH</w:t>
      </w:r>
    </w:p>
    <w:p>
      <w:pPr>
        <w:spacing w:line="360" w:lineRule="auto"/>
        <w:jc w:val="center"/>
        <w:rPr>
          <w:b/>
          <w:szCs w:val="28"/>
        </w:rPr>
      </w:pPr>
      <w:r>
        <w:rPr>
          <w:b/>
          <w:szCs w:val="28"/>
        </w:rPr>
        <w:t>KHOA NHIỆT</w:t>
      </w:r>
      <w:r>
        <w:rPr>
          <w:b/>
          <w:color w:val="FF0000"/>
          <w:szCs w:val="28"/>
        </w:rPr>
        <w:t xml:space="preserve"> </w:t>
      </w:r>
      <w:r>
        <w:rPr>
          <w:b/>
          <w:szCs w:val="28"/>
        </w:rPr>
        <w:t>– LẠNH</w:t>
      </w:r>
    </w:p>
    <w:p>
      <w:pPr>
        <w:spacing w:line="360" w:lineRule="auto"/>
        <w:jc w:val="center"/>
        <w:rPr>
          <w:b/>
          <w:szCs w:val="28"/>
        </w:rPr>
      </w:pPr>
    </w:p>
    <w:p>
      <w:pPr>
        <w:spacing w:line="360" w:lineRule="auto"/>
        <w:jc w:val="center"/>
      </w:pPr>
      <w:r>
        <w:drawing>
          <wp:inline distT="0" distB="0" distL="0" distR="0">
            <wp:extent cx="1495425" cy="1020445"/>
            <wp:effectExtent l="0" t="0" r="3175" b="8255"/>
            <wp:docPr id="7" name="Picture 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Logo&#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pPr>
        <w:spacing w:line="360" w:lineRule="auto"/>
        <w:jc w:val="center"/>
      </w:pPr>
    </w:p>
    <w:p>
      <w:pPr>
        <w:tabs>
          <w:tab w:val="left" w:pos="2127"/>
        </w:tabs>
        <w:spacing w:line="360" w:lineRule="auto"/>
        <w:ind w:left="426" w:firstLine="720"/>
        <w:jc w:val="both"/>
        <w:rPr>
          <w:rFonts w:hint="default"/>
          <w:b/>
          <w:bCs/>
          <w:szCs w:val="28"/>
          <w:lang w:val="vi-VN"/>
        </w:rPr>
      </w:pPr>
      <w:r>
        <w:rPr>
          <w:b/>
          <w:bCs/>
          <w:szCs w:val="28"/>
        </w:rPr>
        <w:t xml:space="preserve">SVTH:   </w:t>
      </w:r>
      <w:r>
        <w:rPr>
          <w:rFonts w:hint="default"/>
          <w:b/>
          <w:bCs/>
          <w:szCs w:val="28"/>
          <w:lang w:val="vi-VN"/>
        </w:rPr>
        <w:t xml:space="preserve"> </w:t>
      </w:r>
      <w:r>
        <w:rPr>
          <w:b/>
          <w:bCs/>
          <w:szCs w:val="28"/>
        </w:rPr>
        <w:t xml:space="preserve">1. </w:t>
      </w:r>
      <w:r>
        <w:rPr>
          <w:rFonts w:hint="default"/>
          <w:b/>
          <w:bCs/>
          <w:szCs w:val="28"/>
          <w:lang w:val="vi-VN"/>
        </w:rPr>
        <w:t>Bùi Đức Anh Tuấn</w:t>
      </w:r>
      <w:r>
        <w:rPr>
          <w:b/>
          <w:bCs/>
          <w:szCs w:val="28"/>
        </w:rPr>
        <w:t xml:space="preserve">     - MSSV:</w:t>
      </w:r>
      <w:r>
        <w:rPr>
          <w:rFonts w:hint="default"/>
          <w:b/>
          <w:bCs/>
          <w:szCs w:val="28"/>
          <w:lang w:val="vi-VN"/>
        </w:rPr>
        <w:t xml:space="preserve"> 20006476</w:t>
      </w:r>
    </w:p>
    <w:p>
      <w:pPr>
        <w:numPr>
          <w:ilvl w:val="0"/>
          <w:numId w:val="1"/>
        </w:numPr>
        <w:spacing w:line="360" w:lineRule="auto"/>
        <w:ind w:left="1440" w:firstLine="828"/>
        <w:jc w:val="both"/>
        <w:rPr>
          <w:rFonts w:hint="default"/>
          <w:b/>
          <w:bCs/>
          <w:szCs w:val="28"/>
          <w:lang w:val="vi-VN"/>
        </w:rPr>
      </w:pPr>
      <w:r>
        <w:rPr>
          <w:rFonts w:hint="default"/>
          <w:b/>
          <w:bCs/>
          <w:szCs w:val="28"/>
          <w:lang w:val="vi-VN"/>
        </w:rPr>
        <w:t>Lê Minh Trường</w:t>
      </w:r>
      <w:r>
        <w:rPr>
          <w:b/>
          <w:bCs/>
          <w:szCs w:val="28"/>
        </w:rPr>
        <w:t xml:space="preserve">    </w:t>
      </w:r>
      <w:r>
        <w:rPr>
          <w:rFonts w:hint="default"/>
          <w:b/>
          <w:bCs/>
          <w:szCs w:val="28"/>
          <w:lang w:val="vi-VN"/>
        </w:rPr>
        <w:t xml:space="preserve">    </w:t>
      </w:r>
      <w:r>
        <w:rPr>
          <w:b/>
          <w:bCs/>
          <w:szCs w:val="28"/>
        </w:rPr>
        <w:t xml:space="preserve"> - MSSV:</w:t>
      </w:r>
      <w:r>
        <w:rPr>
          <w:rFonts w:hint="default"/>
          <w:b/>
          <w:bCs/>
          <w:szCs w:val="28"/>
          <w:lang w:val="vi-VN"/>
        </w:rPr>
        <w:t xml:space="preserve"> 20006456</w:t>
      </w:r>
    </w:p>
    <w:p>
      <w:pPr>
        <w:spacing w:line="360" w:lineRule="auto"/>
        <w:jc w:val="center"/>
      </w:pPr>
    </w:p>
    <w:p>
      <w:pPr>
        <w:spacing w:line="360" w:lineRule="auto"/>
        <w:jc w:val="center"/>
        <w:rPr>
          <w:rFonts w:hint="default"/>
          <w:b/>
          <w:color w:val="000000" w:themeColor="text1"/>
          <w:sz w:val="32"/>
          <w:szCs w:val="32"/>
          <w:lang w:val="vi-VN"/>
          <w14:textFill>
            <w14:solidFill>
              <w14:schemeClr w14:val="tx1"/>
            </w14:solidFill>
          </w14:textFill>
        </w:rPr>
      </w:pPr>
      <w:r>
        <w:rPr>
          <w:rFonts w:hint="default"/>
          <w:b/>
          <w:color w:val="000000" w:themeColor="text1"/>
          <w:sz w:val="32"/>
          <w:szCs w:val="32"/>
          <w:lang w:val="vi-VN"/>
          <w14:textFill>
            <w14:solidFill>
              <w14:schemeClr w14:val="tx1"/>
            </w14:solidFill>
          </w14:textFill>
        </w:rPr>
        <w:t>Làm Sạch Khí Thải</w:t>
      </w:r>
    </w:p>
    <w:p>
      <w:pPr>
        <w:widowControl w:val="0"/>
        <w:spacing w:line="360" w:lineRule="auto"/>
        <w:jc w:val="both"/>
        <w:rPr>
          <w:b/>
          <w:szCs w:val="28"/>
        </w:rPr>
      </w:pPr>
    </w:p>
    <w:p>
      <w:pPr>
        <w:widowControl w:val="0"/>
        <w:spacing w:line="360" w:lineRule="auto"/>
        <w:jc w:val="both"/>
        <w:rPr>
          <w:b/>
          <w:color w:val="000000"/>
          <w:szCs w:val="28"/>
          <w:lang w:val="fr-FR"/>
        </w:rPr>
      </w:pPr>
      <w:r>
        <w:rPr>
          <w:b/>
          <w:szCs w:val="28"/>
        </w:rPr>
        <w:t>Ngành học</w:t>
      </w:r>
      <w:r>
        <w:rPr>
          <w:b/>
          <w:szCs w:val="28"/>
        </w:rPr>
        <w:tab/>
      </w:r>
      <w:r>
        <w:rPr>
          <w:b/>
          <w:szCs w:val="28"/>
        </w:rPr>
        <w:t>:</w:t>
      </w:r>
      <w:r>
        <w:rPr>
          <w:b/>
          <w:color w:val="000000"/>
          <w:szCs w:val="28"/>
          <w:lang w:val="fr-FR"/>
        </w:rPr>
        <w:t xml:space="preserve"> </w:t>
      </w:r>
      <w:r>
        <w:rPr>
          <w:b/>
          <w:color w:val="000000" w:themeColor="text1"/>
          <w:szCs w:val="28"/>
          <w:lang w:val="fr-FR"/>
          <w14:textFill>
            <w14:solidFill>
              <w14:schemeClr w14:val="tx1"/>
            </w14:solidFill>
          </w14:textFill>
        </w:rPr>
        <w:t>lắp đặt thiết bị lạnh</w:t>
      </w:r>
    </w:p>
    <w:p>
      <w:pPr>
        <w:spacing w:line="360" w:lineRule="auto"/>
        <w:jc w:val="left"/>
        <w:rPr>
          <w:b/>
          <w:color w:val="000000" w:themeColor="text1"/>
          <w:szCs w:val="28"/>
          <w:lang w:val="fr-FR"/>
          <w14:textFill>
            <w14:solidFill>
              <w14:schemeClr w14:val="tx1"/>
            </w14:solidFill>
          </w14:textFill>
        </w:rPr>
      </w:pPr>
      <w:r>
        <w:rPr>
          <w:b/>
          <w:color w:val="000000"/>
          <w:szCs w:val="28"/>
          <w:lang w:val="fr-FR"/>
        </w:rPr>
        <w:t>Lớp học</w:t>
      </w:r>
      <w:r>
        <w:rPr>
          <w:b/>
          <w:color w:val="000000"/>
          <w:szCs w:val="28"/>
          <w:lang w:val="fr-FR"/>
        </w:rPr>
        <w:tab/>
      </w:r>
      <w:r>
        <w:rPr>
          <w:b/>
          <w:color w:val="000000"/>
          <w:szCs w:val="28"/>
          <w:lang w:val="fr-FR"/>
        </w:rPr>
        <w:t xml:space="preserve">: </w:t>
      </w:r>
      <w:r>
        <w:rPr>
          <w:b/>
          <w:color w:val="000000" w:themeColor="text1"/>
          <w:szCs w:val="28"/>
          <w:lang w:val="fr-FR"/>
          <w14:textFill>
            <w14:solidFill>
              <w14:schemeClr w14:val="tx1"/>
            </w14:solidFill>
          </w14:textFill>
        </w:rPr>
        <w:t>20C2-LĐL1</w:t>
      </w:r>
    </w:p>
    <w:p>
      <w:pPr>
        <w:spacing w:line="360" w:lineRule="auto"/>
        <w:jc w:val="left"/>
        <w:rPr>
          <w:rFonts w:hint="default"/>
          <w:b/>
          <w:color w:val="000000" w:themeColor="text1"/>
          <w:szCs w:val="28"/>
          <w:lang w:val="vi-VN"/>
          <w14:textFill>
            <w14:solidFill>
              <w14:schemeClr w14:val="tx1"/>
            </w14:solidFill>
          </w14:textFill>
        </w:rPr>
      </w:pPr>
    </w:p>
    <w:p>
      <w:pPr>
        <w:spacing w:line="360" w:lineRule="auto"/>
        <w:jc w:val="left"/>
        <w:rPr>
          <w:rFonts w:hint="default"/>
          <w:b/>
          <w:color w:val="000000" w:themeColor="text1"/>
          <w:szCs w:val="28"/>
          <w:lang w:val="vi-VN"/>
          <w14:textFill>
            <w14:solidFill>
              <w14:schemeClr w14:val="tx1"/>
            </w14:solidFill>
          </w14:textFill>
        </w:rPr>
      </w:pPr>
    </w:p>
    <w:p>
      <w:pPr>
        <w:jc w:val="center"/>
        <w:rPr>
          <w:b/>
          <w:szCs w:val="28"/>
        </w:rPr>
      </w:pPr>
      <w:r>
        <w:rPr>
          <w:b/>
          <w:szCs w:val="28"/>
        </w:rPr>
        <w:t>TIỂU LUẬN MÔN THÔNG GIÓ VÀ XỬ LÝ KHÍ THẢI</w:t>
      </w:r>
    </w:p>
    <w:p>
      <w:pPr>
        <w:jc w:val="center"/>
        <w:rPr>
          <w:b/>
          <w:szCs w:val="28"/>
        </w:rPr>
      </w:pPr>
    </w:p>
    <w:p>
      <w:pPr>
        <w:jc w:val="center"/>
        <w:rPr>
          <w:b/>
          <w:szCs w:val="28"/>
        </w:rPr>
      </w:pPr>
    </w:p>
    <w:p>
      <w:pPr>
        <w:jc w:val="center"/>
        <w:rPr>
          <w:b/>
          <w:szCs w:val="28"/>
        </w:rPr>
      </w:pPr>
    </w:p>
    <w:p>
      <w:pPr>
        <w:jc w:val="center"/>
        <w:rPr>
          <w:b/>
          <w:szCs w:val="28"/>
        </w:rPr>
      </w:pPr>
    </w:p>
    <w:p>
      <w:pPr>
        <w:numPr>
          <w:ilvl w:val="0"/>
          <w:numId w:val="0"/>
        </w:numPr>
        <w:spacing w:line="360" w:lineRule="auto"/>
        <w:ind w:firstLine="1275" w:firstLineChars="455"/>
        <w:jc w:val="left"/>
        <w:rPr>
          <w:rFonts w:hint="default"/>
          <w:b/>
          <w:szCs w:val="28"/>
          <w:lang w:val="vi-VN"/>
        </w:rPr>
      </w:pPr>
      <w:r>
        <w:rPr>
          <w:b/>
          <w:szCs w:val="28"/>
        </w:rPr>
        <w:t>GV CHẤM 1</w:t>
      </w:r>
      <w:r>
        <w:rPr>
          <w:rFonts w:hint="default"/>
          <w:b/>
          <w:szCs w:val="28"/>
          <w:lang w:val="vi-VN"/>
        </w:rPr>
        <w:tab/>
      </w:r>
      <w:r>
        <w:rPr>
          <w:rFonts w:hint="default"/>
          <w:b/>
          <w:szCs w:val="28"/>
          <w:lang w:val="vi-VN"/>
        </w:rPr>
        <w:tab/>
      </w:r>
      <w:r>
        <w:rPr>
          <w:rFonts w:hint="default"/>
          <w:b/>
          <w:szCs w:val="28"/>
          <w:lang w:val="vi-VN"/>
        </w:rPr>
        <w:tab/>
      </w:r>
      <w:r>
        <w:rPr>
          <w:rFonts w:hint="default"/>
          <w:b/>
          <w:szCs w:val="28"/>
          <w:lang w:val="vi-VN"/>
        </w:rPr>
        <w:tab/>
      </w:r>
      <w:r>
        <w:rPr>
          <w:rFonts w:hint="default"/>
          <w:b/>
          <w:szCs w:val="28"/>
          <w:lang w:val="vi-VN"/>
        </w:rPr>
        <w:tab/>
      </w:r>
      <w:r>
        <w:rPr>
          <w:b/>
          <w:szCs w:val="28"/>
        </w:rPr>
        <w:t>GV CHẤM 2</w:t>
      </w:r>
    </w:p>
    <w:p>
      <w:pPr>
        <w:numPr>
          <w:ilvl w:val="0"/>
          <w:numId w:val="0"/>
        </w:numPr>
        <w:spacing w:line="360" w:lineRule="auto"/>
        <w:ind w:firstLine="720" w:firstLineChars="0"/>
        <w:jc w:val="left"/>
        <w:rPr>
          <w:rFonts w:hint="default"/>
          <w:b/>
          <w:szCs w:val="28"/>
          <w:lang w:val="vi-VN"/>
        </w:rPr>
      </w:pPr>
      <w:r>
        <w:rPr>
          <w:i/>
          <w:color w:val="000000" w:themeColor="text1"/>
          <w:szCs w:val="28"/>
          <w14:textFill>
            <w14:solidFill>
              <w14:schemeClr w14:val="tx1"/>
            </w14:solidFill>
          </w14:textFill>
        </w:rPr>
        <w:t>(Ký và ghi rõ họ và tên)</w:t>
      </w:r>
      <w:r>
        <w:rPr>
          <w:rFonts w:hint="default"/>
          <w:i/>
          <w:color w:val="000000" w:themeColor="text1"/>
          <w:szCs w:val="28"/>
          <w:lang w:val="vi-VN"/>
          <w14:textFill>
            <w14:solidFill>
              <w14:schemeClr w14:val="tx1"/>
            </w14:solidFill>
          </w14:textFill>
        </w:rPr>
        <w:tab/>
      </w:r>
      <w:r>
        <w:rPr>
          <w:rFonts w:hint="default"/>
          <w:i/>
          <w:color w:val="000000" w:themeColor="text1"/>
          <w:szCs w:val="28"/>
          <w:lang w:val="vi-VN"/>
          <w14:textFill>
            <w14:solidFill>
              <w14:schemeClr w14:val="tx1"/>
            </w14:solidFill>
          </w14:textFill>
        </w:rPr>
        <w:tab/>
      </w:r>
      <w:r>
        <w:rPr>
          <w:rFonts w:hint="default"/>
          <w:i/>
          <w:color w:val="000000" w:themeColor="text1"/>
          <w:szCs w:val="28"/>
          <w:lang w:val="vi-VN"/>
          <w14:textFill>
            <w14:solidFill>
              <w14:schemeClr w14:val="tx1"/>
            </w14:solidFill>
          </w14:textFill>
        </w:rPr>
        <w:tab/>
      </w:r>
      <w:r>
        <w:rPr>
          <w:rFonts w:hint="default"/>
          <w:i/>
          <w:color w:val="000000" w:themeColor="text1"/>
          <w:szCs w:val="28"/>
          <w:lang w:val="vi-VN"/>
          <w14:textFill>
            <w14:solidFill>
              <w14:schemeClr w14:val="tx1"/>
            </w14:solidFill>
          </w14:textFill>
        </w:rPr>
        <w:t xml:space="preserve">   </w:t>
      </w:r>
      <w:r>
        <w:rPr>
          <w:i/>
          <w:color w:val="000000" w:themeColor="text1"/>
          <w:szCs w:val="28"/>
          <w14:textFill>
            <w14:solidFill>
              <w14:schemeClr w14:val="tx1"/>
            </w14:solidFill>
          </w14:textFill>
        </w:rPr>
        <w:t>(Ký và ghi rõ họ và tên)</w:t>
      </w:r>
    </w:p>
    <w:p>
      <w:pPr>
        <w:numPr>
          <w:ilvl w:val="0"/>
          <w:numId w:val="0"/>
        </w:numPr>
        <w:spacing w:line="360" w:lineRule="auto"/>
        <w:jc w:val="center"/>
        <w:rPr>
          <w:b/>
          <w:color w:val="000000" w:themeColor="text1"/>
          <w:szCs w:val="28"/>
          <w:lang w:val="fr-FR"/>
          <w14:textFill>
            <w14:solidFill>
              <w14:schemeClr w14:val="tx1"/>
            </w14:solidFill>
          </w14:textFill>
        </w:rPr>
      </w:pPr>
    </w:p>
    <w:p>
      <w:pPr>
        <w:numPr>
          <w:ilvl w:val="0"/>
          <w:numId w:val="0"/>
        </w:numPr>
        <w:spacing w:line="360" w:lineRule="auto"/>
        <w:jc w:val="both"/>
        <w:rPr>
          <w:rFonts w:hint="default"/>
          <w:b/>
          <w:color w:val="000000" w:themeColor="text1"/>
          <w:szCs w:val="28"/>
          <w:lang w:val="vi-VN"/>
          <w14:textFill>
            <w14:solidFill>
              <w14:schemeClr w14:val="tx1"/>
            </w14:solidFill>
          </w14:textFill>
        </w:rPr>
      </w:pPr>
    </w:p>
    <w:p>
      <w:pPr>
        <w:numPr>
          <w:ilvl w:val="0"/>
          <w:numId w:val="0"/>
        </w:numPr>
        <w:spacing w:line="360" w:lineRule="auto"/>
        <w:jc w:val="both"/>
        <w:rPr>
          <w:rFonts w:hint="default"/>
          <w:b/>
          <w:bCs/>
          <w:szCs w:val="28"/>
          <w:lang w:val="vi-VN"/>
        </w:rPr>
      </w:pPr>
    </w:p>
    <w:p>
      <w:pPr>
        <w:jc w:val="center"/>
        <w:rPr>
          <w:b/>
          <w:szCs w:val="28"/>
        </w:rPr>
      </w:pPr>
    </w:p>
    <w:p>
      <w:pPr>
        <w:jc w:val="center"/>
        <w:rPr>
          <w:b/>
          <w:szCs w:val="28"/>
        </w:rPr>
      </w:pPr>
    </w:p>
    <w:p>
      <w:pPr>
        <w:widowControl w:val="0"/>
        <w:spacing w:line="360" w:lineRule="auto"/>
        <w:jc w:val="center"/>
        <w:rPr>
          <w:b/>
          <w:szCs w:val="28"/>
        </w:rPr>
      </w:pPr>
      <w:r>
        <w:rPr>
          <w:b/>
          <w:szCs w:val="28"/>
        </w:rPr>
        <w:t>Thành phố Hồ Chí Minh – 2021</w:t>
      </w:r>
    </w:p>
    <w:p>
      <w:pPr>
        <w:spacing w:line="360" w:lineRule="auto"/>
        <w:jc w:val="center"/>
        <w:rPr>
          <w:rFonts w:hint="default"/>
          <w:b/>
          <w:sz w:val="32"/>
          <w:szCs w:val="32"/>
          <w:lang w:val="vi-VN"/>
        </w:rPr>
      </w:pPr>
      <w:r>
        <w:rPr>
          <w:rFonts w:hint="default"/>
          <w:b/>
          <w:sz w:val="32"/>
          <w:szCs w:val="32"/>
          <w:lang w:val="vi-VN"/>
        </w:rPr>
        <w:t>Lời Nói Đầu</w:t>
      </w:r>
    </w:p>
    <w:p>
      <w:pPr>
        <w:pStyle w:val="6"/>
        <w:shd w:val="clear" w:color="auto" w:fill="FFFFFF"/>
        <w:spacing w:before="0" w:beforeAutospacing="0" w:after="360" w:afterAutospacing="0" w:line="360" w:lineRule="auto"/>
        <w:rPr>
          <w:color w:val="383838"/>
          <w:sz w:val="28"/>
          <w:szCs w:val="28"/>
        </w:rPr>
      </w:pPr>
      <w:r>
        <w:rPr>
          <w:sz w:val="28"/>
          <w:szCs w:val="28"/>
        </w:rPr>
        <w:t xml:space="preserve">Tiểu luận tốt nghiệp </w:t>
      </w:r>
      <w:r>
        <w:rPr>
          <w:color w:val="383838"/>
          <w:sz w:val="28"/>
          <w:szCs w:val="28"/>
          <w:shd w:val="clear" w:color="auto" w:fill="FFFFFF"/>
        </w:rPr>
        <w:t xml:space="preserve">là hoạt động cần thiết cho sinh viên chuẩn bị tốt nghiệp nói chung và sinh viên khoa Điện Lạnh nói riêng. Quá trình thực tập rất quan trọng, giúp cho sinh viên thu thập những kiến thức thực tế rất hữu ích cho những bước tiến theo dựa </w:t>
      </w:r>
      <w:r>
        <w:rPr>
          <w:rFonts w:hint="default"/>
          <w:color w:val="383838"/>
          <w:sz w:val="28"/>
          <w:szCs w:val="28"/>
          <w:shd w:val="clear" w:color="auto" w:fill="FFFFFF"/>
          <w:lang w:val="vi-VN"/>
        </w:rPr>
        <w:t>t</w:t>
      </w:r>
      <w:r>
        <w:rPr>
          <w:color w:val="383838"/>
          <w:sz w:val="28"/>
          <w:szCs w:val="28"/>
          <w:shd w:val="clear" w:color="auto" w:fill="FFFFFF"/>
        </w:rPr>
        <w:t>heo nền tảng kiến thức đã tích lũy được khi còn ngồi trên ghế nhà trường. Để đạt được mục đích đó, với tích lũy kiến thức,nghe thêm những bài giảng bổ ích của giáo viên bộ môn. Trong quá trình làm tiểu luận đã nhận được sự giúp đỡ và chỉ bảo, hướng dẫn  tận tình trong quá trình giảng dạy. Nhiều kiến thức thực tế qua những bài giảng của thầy, bên cạnh đó thầy còn giới thiệu các dụng cụ vật liệu trong nghành. Thông qua các tài liệu thu thập được em đã sàng lọc so sánh, phân tích cùng với những kiến thức em học được trong quá trình thực tập để tổng hợp lên bài viết này.</w:t>
      </w:r>
      <w:r>
        <w:rPr>
          <w:rFonts w:ascii="Helvetica" w:hAnsi="Helvetica" w:cs="Helvetica"/>
          <w:color w:val="383838"/>
          <w:sz w:val="28"/>
          <w:szCs w:val="28"/>
        </w:rPr>
        <w:t xml:space="preserve"> </w:t>
      </w:r>
      <w:r>
        <w:rPr>
          <w:color w:val="383838"/>
          <w:sz w:val="28"/>
          <w:szCs w:val="28"/>
        </w:rPr>
        <w:t>Em xin chân thành cảm ơn thầy</w:t>
      </w:r>
      <w:r>
        <w:rPr>
          <w:rFonts w:hint="default"/>
          <w:color w:val="383838"/>
          <w:sz w:val="28"/>
          <w:szCs w:val="28"/>
          <w:lang w:val="vi-VN"/>
        </w:rPr>
        <w:t xml:space="preserve"> Đinh Đồng Hiệp </w:t>
      </w:r>
      <w:r>
        <w:rPr>
          <w:color w:val="383838"/>
          <w:sz w:val="28"/>
          <w:szCs w:val="28"/>
        </w:rPr>
        <w:t>đã hướng dẫn và chỉ bảo tận tình trong quá trình giảng dạy cũng như làm bài tập tổng hợp. Qua bài viết này em cũng xin được gửi lời cảm ơn chân thành tới thầy cung cấp tài liệu để chúng em hoàn thành tiểu luận này một cách tốt nhất.</w:t>
      </w:r>
    </w:p>
    <w:p>
      <w:pPr>
        <w:pStyle w:val="6"/>
        <w:shd w:val="clear" w:color="auto" w:fill="FFFFFF"/>
        <w:spacing w:before="0" w:beforeAutospacing="0" w:after="360" w:afterAutospacing="0" w:line="360" w:lineRule="auto"/>
        <w:rPr>
          <w:color w:val="383838"/>
          <w:sz w:val="28"/>
          <w:szCs w:val="28"/>
        </w:rPr>
      </w:pPr>
      <w:r>
        <w:rPr>
          <w:color w:val="383838"/>
          <w:sz w:val="28"/>
          <w:szCs w:val="28"/>
        </w:rPr>
        <w:t>Trân trọng</w:t>
      </w:r>
    </w:p>
    <w:p>
      <w:pPr>
        <w:pStyle w:val="6"/>
        <w:shd w:val="clear" w:color="auto" w:fill="FFFFFF"/>
        <w:spacing w:before="0" w:beforeAutospacing="0" w:after="360" w:afterAutospacing="0" w:line="360" w:lineRule="auto"/>
        <w:rPr>
          <w:color w:val="383838"/>
          <w:sz w:val="28"/>
          <w:szCs w:val="28"/>
        </w:rPr>
      </w:pPr>
    </w:p>
    <w:p>
      <w:pPr>
        <w:pStyle w:val="6"/>
        <w:shd w:val="clear" w:color="auto" w:fill="FFFFFF"/>
        <w:spacing w:before="0" w:beforeAutospacing="0" w:after="360" w:afterAutospacing="0" w:line="360" w:lineRule="auto"/>
        <w:rPr>
          <w:color w:val="383838"/>
          <w:sz w:val="28"/>
          <w:szCs w:val="28"/>
        </w:rPr>
      </w:pPr>
    </w:p>
    <w:p>
      <w:pPr>
        <w:pStyle w:val="6"/>
        <w:shd w:val="clear" w:color="auto" w:fill="FFFFFF"/>
        <w:spacing w:before="0" w:beforeAutospacing="0" w:after="360" w:afterAutospacing="0" w:line="360" w:lineRule="auto"/>
        <w:rPr>
          <w:color w:val="383838"/>
          <w:sz w:val="28"/>
          <w:szCs w:val="28"/>
        </w:rPr>
      </w:pPr>
    </w:p>
    <w:p>
      <w:pPr>
        <w:pStyle w:val="6"/>
        <w:shd w:val="clear" w:color="auto" w:fill="FFFFFF"/>
        <w:spacing w:before="0" w:beforeAutospacing="0" w:after="360" w:afterAutospacing="0" w:line="360" w:lineRule="auto"/>
        <w:rPr>
          <w:color w:val="383838"/>
          <w:sz w:val="28"/>
          <w:szCs w:val="28"/>
        </w:rPr>
      </w:pPr>
    </w:p>
    <w:p>
      <w:pPr>
        <w:pStyle w:val="6"/>
        <w:shd w:val="clear" w:color="auto" w:fill="FFFFFF"/>
        <w:spacing w:before="0" w:beforeAutospacing="0" w:after="360" w:afterAutospacing="0" w:line="360" w:lineRule="auto"/>
        <w:rPr>
          <w:color w:val="383838"/>
          <w:sz w:val="28"/>
          <w:szCs w:val="28"/>
        </w:rPr>
      </w:pPr>
    </w:p>
    <w:p>
      <w:pPr>
        <w:pStyle w:val="6"/>
        <w:shd w:val="clear" w:color="auto" w:fill="FFFFFF"/>
        <w:spacing w:before="0" w:beforeAutospacing="0" w:after="360" w:afterAutospacing="0" w:line="360" w:lineRule="auto"/>
        <w:rPr>
          <w:color w:val="383838"/>
          <w:sz w:val="28"/>
          <w:szCs w:val="28"/>
        </w:rPr>
      </w:pPr>
    </w:p>
    <w:p>
      <w:pPr>
        <w:rPr>
          <w:rFonts w:hint="default"/>
          <w:b/>
          <w:bCs/>
          <w:color w:val="383838"/>
          <w:sz w:val="32"/>
          <w:szCs w:val="32"/>
          <w:lang w:val="vi-VN"/>
        </w:rPr>
      </w:pPr>
      <w:r>
        <w:rPr>
          <w:rFonts w:hint="default"/>
          <w:b/>
          <w:bCs/>
          <w:color w:val="383838"/>
          <w:sz w:val="32"/>
          <w:szCs w:val="32"/>
          <w:lang w:val="vi-VN"/>
        </w:rPr>
        <w:br w:type="page"/>
      </w:r>
      <w:r>
        <w:rPr>
          <w:rFonts w:hint="default"/>
          <w:b/>
          <w:bCs/>
          <w:color w:val="383838"/>
          <w:sz w:val="32"/>
          <w:szCs w:val="32"/>
          <w:lang w:val="vi-VN"/>
        </w:rPr>
        <w:t>Nhận xét giáo viên hướng dẫn ............................................................</w:t>
      </w:r>
      <w:r>
        <w:rPr>
          <w:rFonts w:hint="default"/>
          <w:b/>
          <w:bCs/>
          <w:color w:val="383838"/>
          <w:sz w:val="32"/>
          <w:szCs w:val="32"/>
          <w:lang w:val="vi-VN"/>
        </w:rPr>
        <w:tab/>
      </w:r>
      <w:r>
        <w:rPr>
          <w:rFonts w:hint="default"/>
          <w:b/>
          <w:bCs/>
          <w:color w:val="383838"/>
          <w:sz w:val="32"/>
          <w:szCs w:val="32"/>
          <w:lang w:val="vi-VN"/>
        </w:rPr>
        <w:t>............................................................................................</w:t>
      </w:r>
    </w:p>
    <w:p>
      <w:pPr>
        <w:rPr>
          <w:rFonts w:hint="default"/>
          <w:b/>
          <w:bCs/>
          <w:color w:val="383838"/>
          <w:sz w:val="32"/>
          <w:szCs w:val="32"/>
          <w:lang w:val="vi-VN"/>
        </w:rPr>
      </w:pPr>
      <w:r>
        <w:rPr>
          <w:rFonts w:hint="default"/>
          <w:b/>
          <w:bCs/>
          <w:color w:val="383838"/>
          <w:sz w:val="32"/>
          <w:szCs w:val="32"/>
          <w:lang w:val="vi-VN"/>
        </w:rPr>
        <w:t>.........................................................................................................................................................................................................................................................................................................................................................................................................................................................................................................................................................................................................................................................................................................................................................................................................................................................................................................................................................................................................................................</w:t>
      </w:r>
      <w:r>
        <w:rPr>
          <w:rFonts w:hint="default"/>
          <w:b/>
          <w:bCs/>
          <w:color w:val="383838"/>
          <w:sz w:val="32"/>
          <w:szCs w:val="32"/>
          <w:lang w:val="vi-VN"/>
        </w:rPr>
        <w:br w:type="page"/>
      </w:r>
    </w:p>
    <w:p>
      <w:pPr>
        <w:pStyle w:val="6"/>
        <w:shd w:val="clear" w:color="auto" w:fill="FFFFFF"/>
        <w:spacing w:before="0" w:beforeAutospacing="0" w:after="360" w:afterAutospacing="0" w:line="360" w:lineRule="auto"/>
        <w:jc w:val="center"/>
        <w:rPr>
          <w:rFonts w:hint="default"/>
          <w:b/>
          <w:bCs/>
          <w:color w:val="383838"/>
          <w:sz w:val="32"/>
          <w:szCs w:val="32"/>
          <w:lang w:val="vi-VN"/>
        </w:rPr>
      </w:pPr>
      <w:r>
        <w:rPr>
          <w:rFonts w:hint="default"/>
          <w:b/>
          <w:bCs/>
          <w:color w:val="383838"/>
          <w:sz w:val="32"/>
          <w:szCs w:val="32"/>
          <w:lang w:val="vi-VN"/>
        </w:rPr>
        <w:t>Mục lục</w:t>
      </w:r>
    </w:p>
    <w:tbl>
      <w:tblPr>
        <w:tblStyle w:val="7"/>
        <w:tblW w:w="92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1"/>
        <w:gridCol w:w="7078"/>
        <w:gridCol w:w="11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1001" w:type="dxa"/>
          </w:tcPr>
          <w:p>
            <w:pPr>
              <w:widowControl w:val="0"/>
              <w:spacing w:line="360" w:lineRule="auto"/>
              <w:jc w:val="left"/>
              <w:rPr>
                <w:rFonts w:hint="default"/>
                <w:b/>
                <w:i w:val="0"/>
                <w:iCs w:val="0"/>
                <w:color w:val="000000" w:themeColor="text1"/>
                <w:sz w:val="28"/>
                <w:szCs w:val="28"/>
                <w:vertAlign w:val="baseline"/>
                <w:lang w:val="vi-VN"/>
                <w14:textFill>
                  <w14:solidFill>
                    <w14:schemeClr w14:val="tx1"/>
                  </w14:solidFill>
                </w14:textFill>
              </w:rPr>
            </w:pPr>
            <w:r>
              <w:rPr>
                <w:rFonts w:hint="default"/>
                <w:b/>
                <w:i w:val="0"/>
                <w:iCs w:val="0"/>
                <w:color w:val="000000" w:themeColor="text1"/>
                <w:sz w:val="28"/>
                <w:szCs w:val="28"/>
                <w:vertAlign w:val="baseline"/>
                <w:lang w:val="vi-VN"/>
                <w14:textFill>
                  <w14:solidFill>
                    <w14:schemeClr w14:val="tx1"/>
                  </w14:solidFill>
                </w14:textFill>
              </w:rPr>
              <w:t xml:space="preserve">Phần </w:t>
            </w:r>
          </w:p>
        </w:tc>
        <w:tc>
          <w:tcPr>
            <w:tcW w:w="7078" w:type="dxa"/>
          </w:tcPr>
          <w:p>
            <w:pPr>
              <w:widowControl w:val="0"/>
              <w:spacing w:line="360" w:lineRule="auto"/>
              <w:jc w:val="left"/>
              <w:rPr>
                <w:rFonts w:hint="default"/>
                <w:b/>
                <w:i w:val="0"/>
                <w:iCs w:val="0"/>
                <w:color w:val="000000" w:themeColor="text1"/>
                <w:sz w:val="28"/>
                <w:szCs w:val="28"/>
                <w:vertAlign w:val="baseline"/>
                <w:lang w:val="vi-VN"/>
                <w14:textFill>
                  <w14:solidFill>
                    <w14:schemeClr w14:val="tx1"/>
                  </w14:solidFill>
                </w14:textFill>
              </w:rPr>
            </w:pPr>
            <w:r>
              <w:rPr>
                <w:rFonts w:hint="default"/>
                <w:b/>
                <w:i w:val="0"/>
                <w:iCs w:val="0"/>
                <w:color w:val="000000" w:themeColor="text1"/>
                <w:sz w:val="28"/>
                <w:szCs w:val="28"/>
                <w:vertAlign w:val="baseline"/>
                <w:lang w:val="vi-VN"/>
                <w14:textFill>
                  <w14:solidFill>
                    <w14:schemeClr w14:val="tx1"/>
                  </w14:solidFill>
                </w14:textFill>
              </w:rPr>
              <w:t>Nội dung</w:t>
            </w:r>
          </w:p>
        </w:tc>
        <w:tc>
          <w:tcPr>
            <w:tcW w:w="1199" w:type="dxa"/>
          </w:tcPr>
          <w:p>
            <w:pPr>
              <w:widowControl w:val="0"/>
              <w:spacing w:line="360" w:lineRule="auto"/>
              <w:jc w:val="left"/>
              <w:rPr>
                <w:rFonts w:hint="default"/>
                <w:b/>
                <w:i w:val="0"/>
                <w:iCs w:val="0"/>
                <w:color w:val="000000" w:themeColor="text1"/>
                <w:sz w:val="28"/>
                <w:szCs w:val="28"/>
                <w:vertAlign w:val="baseline"/>
                <w:lang w:val="vi-VN"/>
                <w14:textFill>
                  <w14:solidFill>
                    <w14:schemeClr w14:val="tx1"/>
                  </w14:solidFill>
                </w14:textFill>
              </w:rPr>
            </w:pPr>
            <w:r>
              <w:rPr>
                <w:rFonts w:hint="default"/>
                <w:b/>
                <w:i w:val="0"/>
                <w:iCs w:val="0"/>
                <w:color w:val="000000" w:themeColor="text1"/>
                <w:sz w:val="28"/>
                <w:szCs w:val="28"/>
                <w:vertAlign w:val="baseline"/>
                <w:lang w:val="vi-VN"/>
                <w14:textFill>
                  <w14:solidFill>
                    <w14:schemeClr w14:val="tx1"/>
                  </w14:solidFill>
                </w14:textFill>
              </w:rPr>
              <w:t>Trang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1001" w:type="dxa"/>
          </w:tcPr>
          <w:p>
            <w:pPr>
              <w:widowControl w:val="0"/>
              <w:spacing w:line="360" w:lineRule="auto"/>
              <w:jc w:val="left"/>
              <w:rPr>
                <w:rFonts w:hint="default"/>
                <w:b/>
                <w:i w:val="0"/>
                <w:iCs w:val="0"/>
                <w:color w:val="000000" w:themeColor="text1"/>
                <w:sz w:val="28"/>
                <w:szCs w:val="28"/>
                <w:vertAlign w:val="baseline"/>
                <w:lang w:val="vi-VN"/>
                <w14:textFill>
                  <w14:solidFill>
                    <w14:schemeClr w14:val="tx1"/>
                  </w14:solidFill>
                </w14:textFill>
              </w:rPr>
            </w:pPr>
            <w:r>
              <w:rPr>
                <w:rFonts w:hint="default"/>
                <w:b/>
                <w:i w:val="0"/>
                <w:iCs w:val="0"/>
                <w:color w:val="000000" w:themeColor="text1"/>
                <w:sz w:val="28"/>
                <w:szCs w:val="28"/>
                <w:vertAlign w:val="baseline"/>
                <w:lang w:val="vi-VN"/>
                <w14:textFill>
                  <w14:solidFill>
                    <w14:schemeClr w14:val="tx1"/>
                  </w14:solidFill>
                </w14:textFill>
              </w:rPr>
              <w:t>1</w:t>
            </w:r>
          </w:p>
        </w:tc>
        <w:tc>
          <w:tcPr>
            <w:tcW w:w="7078" w:type="dxa"/>
          </w:tcPr>
          <w:p>
            <w:pPr>
              <w:widowControl w:val="0"/>
              <w:spacing w:line="360" w:lineRule="auto"/>
              <w:jc w:val="left"/>
              <w:rPr>
                <w:rFonts w:hint="default"/>
                <w:b/>
                <w:i w:val="0"/>
                <w:iCs w:val="0"/>
                <w:color w:val="000000" w:themeColor="text1"/>
                <w:sz w:val="28"/>
                <w:szCs w:val="28"/>
                <w:vertAlign w:val="baseline"/>
                <w:lang w:val="en-US"/>
                <w14:textFill>
                  <w14:solidFill>
                    <w14:schemeClr w14:val="tx1"/>
                  </w14:solidFill>
                </w14:textFill>
              </w:rPr>
            </w:pPr>
            <w:r>
              <w:rPr>
                <w:rFonts w:hint="default"/>
                <w:b/>
                <w:i w:val="0"/>
                <w:iCs w:val="0"/>
                <w:color w:val="000000" w:themeColor="text1"/>
                <w:sz w:val="28"/>
                <w:szCs w:val="28"/>
                <w:vertAlign w:val="baseline"/>
                <w:lang w:val="en-US"/>
                <w14:textFill>
                  <w14:solidFill>
                    <w14:schemeClr w14:val="tx1"/>
                  </w14:solidFill>
                </w14:textFill>
              </w:rPr>
              <w:t>Lời mở đầu</w:t>
            </w:r>
          </w:p>
        </w:tc>
        <w:tc>
          <w:tcPr>
            <w:tcW w:w="1199" w:type="dxa"/>
          </w:tcPr>
          <w:p>
            <w:pPr>
              <w:widowControl w:val="0"/>
              <w:spacing w:line="360" w:lineRule="auto"/>
              <w:jc w:val="center"/>
              <w:rPr>
                <w:rFonts w:hint="default"/>
                <w:b/>
                <w:i w:val="0"/>
                <w:iCs w:val="0"/>
                <w:color w:val="000000" w:themeColor="text1"/>
                <w:sz w:val="28"/>
                <w:szCs w:val="28"/>
                <w:vertAlign w:val="baseline"/>
                <w:lang w:val="vi-VN"/>
                <w14:textFill>
                  <w14:solidFill>
                    <w14:schemeClr w14:val="tx1"/>
                  </w14:solidFill>
                </w14:textFill>
              </w:rPr>
            </w:pPr>
            <w:r>
              <w:rPr>
                <w:rFonts w:hint="default"/>
                <w:b/>
                <w:i w:val="0"/>
                <w:iCs w:val="0"/>
                <w:color w:val="000000" w:themeColor="text1"/>
                <w:sz w:val="28"/>
                <w:szCs w:val="28"/>
                <w:vertAlign w:val="baseline"/>
                <w:lang w:val="vi-VN"/>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trPr>
        <w:tc>
          <w:tcPr>
            <w:tcW w:w="1001" w:type="dxa"/>
          </w:tcPr>
          <w:p>
            <w:pPr>
              <w:widowControl w:val="0"/>
              <w:spacing w:line="360" w:lineRule="auto"/>
              <w:jc w:val="left"/>
              <w:rPr>
                <w:rFonts w:hint="default"/>
                <w:b/>
                <w:i w:val="0"/>
                <w:iCs w:val="0"/>
                <w:color w:val="000000" w:themeColor="text1"/>
                <w:sz w:val="28"/>
                <w:szCs w:val="28"/>
                <w:vertAlign w:val="baseline"/>
                <w:lang w:val="vi-VN"/>
                <w14:textFill>
                  <w14:solidFill>
                    <w14:schemeClr w14:val="tx1"/>
                  </w14:solidFill>
                </w14:textFill>
              </w:rPr>
            </w:pPr>
            <w:r>
              <w:rPr>
                <w:rFonts w:hint="default"/>
                <w:b/>
                <w:i w:val="0"/>
                <w:iCs w:val="0"/>
                <w:color w:val="000000" w:themeColor="text1"/>
                <w:sz w:val="28"/>
                <w:szCs w:val="28"/>
                <w:vertAlign w:val="baseline"/>
                <w:lang w:val="vi-VN"/>
                <w14:textFill>
                  <w14:solidFill>
                    <w14:schemeClr w14:val="tx1"/>
                  </w14:solidFill>
                </w14:textFill>
              </w:rPr>
              <w:t>2</w:t>
            </w:r>
          </w:p>
        </w:tc>
        <w:tc>
          <w:tcPr>
            <w:tcW w:w="7078" w:type="dxa"/>
          </w:tcPr>
          <w:p>
            <w:pPr>
              <w:widowControl w:val="0"/>
              <w:spacing w:line="360" w:lineRule="auto"/>
              <w:jc w:val="left"/>
              <w:rPr>
                <w:rFonts w:hint="default"/>
                <w:b/>
                <w:i w:val="0"/>
                <w:iCs w:val="0"/>
                <w:color w:val="000000" w:themeColor="text1"/>
                <w:sz w:val="28"/>
                <w:szCs w:val="28"/>
                <w:vertAlign w:val="baseline"/>
                <w:lang w:val="vi-VN"/>
                <w14:textFill>
                  <w14:solidFill>
                    <w14:schemeClr w14:val="tx1"/>
                  </w14:solidFill>
                </w14:textFill>
              </w:rPr>
            </w:pPr>
            <w:r>
              <w:rPr>
                <w:rFonts w:hint="default"/>
                <w:b/>
                <w:i w:val="0"/>
                <w:iCs w:val="0"/>
                <w:color w:val="000000" w:themeColor="text1"/>
                <w:sz w:val="28"/>
                <w:szCs w:val="28"/>
                <w:vertAlign w:val="baseline"/>
                <w:lang w:val="vi-VN"/>
                <w14:textFill>
                  <w14:solidFill>
                    <w14:schemeClr w14:val="tx1"/>
                  </w14:solidFill>
                </w14:textFill>
              </w:rPr>
              <w:t>Nhận xét giáo viên</w:t>
            </w:r>
          </w:p>
        </w:tc>
        <w:tc>
          <w:tcPr>
            <w:tcW w:w="1199" w:type="dxa"/>
          </w:tcPr>
          <w:p>
            <w:pPr>
              <w:widowControl w:val="0"/>
              <w:spacing w:line="360" w:lineRule="auto"/>
              <w:jc w:val="center"/>
              <w:rPr>
                <w:rFonts w:hint="default"/>
                <w:b/>
                <w:i w:val="0"/>
                <w:iCs w:val="0"/>
                <w:color w:val="000000" w:themeColor="text1"/>
                <w:sz w:val="28"/>
                <w:szCs w:val="28"/>
                <w:vertAlign w:val="baseline"/>
                <w:lang w:val="vi-VN"/>
                <w14:textFill>
                  <w14:solidFill>
                    <w14:schemeClr w14:val="tx1"/>
                  </w14:solidFill>
                </w14:textFill>
              </w:rPr>
            </w:pPr>
            <w:r>
              <w:rPr>
                <w:rFonts w:hint="default"/>
                <w:b/>
                <w:i w:val="0"/>
                <w:iCs w:val="0"/>
                <w:color w:val="000000" w:themeColor="text1"/>
                <w:sz w:val="28"/>
                <w:szCs w:val="28"/>
                <w:vertAlign w:val="baseline"/>
                <w:lang w:val="vi-V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trPr>
        <w:tc>
          <w:tcPr>
            <w:tcW w:w="1001" w:type="dxa"/>
          </w:tcPr>
          <w:p>
            <w:pPr>
              <w:widowControl w:val="0"/>
              <w:spacing w:line="360" w:lineRule="auto"/>
              <w:jc w:val="left"/>
              <w:rPr>
                <w:rFonts w:hint="default"/>
                <w:b/>
                <w:i w:val="0"/>
                <w:iCs w:val="0"/>
                <w:color w:val="000000" w:themeColor="text1"/>
                <w:sz w:val="28"/>
                <w:szCs w:val="28"/>
                <w:vertAlign w:val="baseline"/>
                <w:lang w:val="vi-VN"/>
                <w14:textFill>
                  <w14:solidFill>
                    <w14:schemeClr w14:val="tx1"/>
                  </w14:solidFill>
                </w14:textFill>
              </w:rPr>
            </w:pPr>
            <w:r>
              <w:rPr>
                <w:rFonts w:hint="default"/>
                <w:b/>
                <w:i w:val="0"/>
                <w:iCs w:val="0"/>
                <w:color w:val="000000" w:themeColor="text1"/>
                <w:sz w:val="28"/>
                <w:szCs w:val="28"/>
                <w:vertAlign w:val="baseline"/>
                <w:lang w:val="vi-VN"/>
                <w14:textFill>
                  <w14:solidFill>
                    <w14:schemeClr w14:val="tx1"/>
                  </w14:solidFill>
                </w14:textFill>
              </w:rPr>
              <w:t>3</w:t>
            </w:r>
          </w:p>
        </w:tc>
        <w:tc>
          <w:tcPr>
            <w:tcW w:w="7078" w:type="dxa"/>
          </w:tcPr>
          <w:p>
            <w:pPr>
              <w:widowControl w:val="0"/>
              <w:spacing w:line="360" w:lineRule="auto"/>
              <w:jc w:val="left"/>
              <w:rPr>
                <w:rFonts w:hint="default"/>
                <w:b/>
                <w:i w:val="0"/>
                <w:iCs w:val="0"/>
                <w:color w:val="000000" w:themeColor="text1"/>
                <w:sz w:val="28"/>
                <w:szCs w:val="28"/>
                <w:vertAlign w:val="baseline"/>
                <w:lang w:val="vi-VN"/>
                <w14:textFill>
                  <w14:solidFill>
                    <w14:schemeClr w14:val="tx1"/>
                  </w14:solidFill>
                </w14:textFill>
              </w:rPr>
            </w:pPr>
            <w:r>
              <w:rPr>
                <w:rFonts w:hint="default"/>
                <w:b/>
                <w:i w:val="0"/>
                <w:iCs w:val="0"/>
                <w:color w:val="000000" w:themeColor="text1"/>
                <w:sz w:val="28"/>
                <w:szCs w:val="28"/>
                <w:vertAlign w:val="baseline"/>
                <w:lang w:val="vi-VN"/>
                <w14:textFill>
                  <w14:solidFill>
                    <w14:schemeClr w14:val="tx1"/>
                  </w14:solidFill>
                </w14:textFill>
              </w:rPr>
              <w:t>Nội dung tiểu luận lý thuyết</w:t>
            </w:r>
          </w:p>
        </w:tc>
        <w:tc>
          <w:tcPr>
            <w:tcW w:w="1199" w:type="dxa"/>
          </w:tcPr>
          <w:p>
            <w:pPr>
              <w:widowControl w:val="0"/>
              <w:spacing w:line="360" w:lineRule="auto"/>
              <w:jc w:val="center"/>
              <w:rPr>
                <w:rFonts w:hint="default"/>
                <w:b/>
                <w:i w:val="0"/>
                <w:iCs w:val="0"/>
                <w:color w:val="000000" w:themeColor="text1"/>
                <w:sz w:val="28"/>
                <w:szCs w:val="28"/>
                <w:vertAlign w:val="baseline"/>
                <w:lang w:val="vi-VN"/>
                <w14:textFill>
                  <w14:solidFill>
                    <w14:schemeClr w14:val="tx1"/>
                  </w14:solidFill>
                </w14:textFill>
              </w:rPr>
            </w:pPr>
            <w:r>
              <w:rPr>
                <w:rFonts w:hint="default"/>
                <w:b/>
                <w:i w:val="0"/>
                <w:iCs w:val="0"/>
                <w:color w:val="000000" w:themeColor="text1"/>
                <w:sz w:val="28"/>
                <w:szCs w:val="28"/>
                <w:vertAlign w:val="baseline"/>
                <w:lang w:val="vi-VN"/>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3" w:hRule="atLeast"/>
        </w:trPr>
        <w:tc>
          <w:tcPr>
            <w:tcW w:w="1001" w:type="dxa"/>
          </w:tcPr>
          <w:p>
            <w:pPr>
              <w:widowControl w:val="0"/>
              <w:spacing w:line="360" w:lineRule="auto"/>
              <w:jc w:val="left"/>
              <w:rPr>
                <w:rFonts w:hint="default"/>
                <w:b/>
                <w:i w:val="0"/>
                <w:iCs w:val="0"/>
                <w:color w:val="000000" w:themeColor="text1"/>
                <w:sz w:val="28"/>
                <w:szCs w:val="28"/>
                <w:vertAlign w:val="baseline"/>
                <w:lang w:val="vi-VN"/>
                <w14:textFill>
                  <w14:solidFill>
                    <w14:schemeClr w14:val="tx1"/>
                  </w14:solidFill>
                </w14:textFill>
              </w:rPr>
            </w:pPr>
            <w:r>
              <w:rPr>
                <w:rFonts w:hint="default"/>
                <w:b/>
                <w:i w:val="0"/>
                <w:iCs w:val="0"/>
                <w:color w:val="000000" w:themeColor="text1"/>
                <w:sz w:val="28"/>
                <w:szCs w:val="28"/>
                <w:vertAlign w:val="baseline"/>
                <w:lang w:val="vi-VN"/>
                <w14:textFill>
                  <w14:solidFill>
                    <w14:schemeClr w14:val="tx1"/>
                  </w14:solidFill>
                </w14:textFill>
              </w:rPr>
              <w:t>3</w:t>
            </w:r>
          </w:p>
        </w:tc>
        <w:tc>
          <w:tcPr>
            <w:tcW w:w="7078" w:type="dxa"/>
          </w:tcPr>
          <w:p>
            <w:pPr>
              <w:widowControl w:val="0"/>
              <w:spacing w:line="360" w:lineRule="auto"/>
              <w:jc w:val="left"/>
              <w:rPr>
                <w:rFonts w:hint="default"/>
                <w:b/>
                <w:i w:val="0"/>
                <w:iCs w:val="0"/>
                <w:color w:val="000000" w:themeColor="text1"/>
                <w:sz w:val="28"/>
                <w:szCs w:val="28"/>
                <w:vertAlign w:val="baseline"/>
                <w:lang w:val="vi-VN"/>
                <w14:textFill>
                  <w14:solidFill>
                    <w14:schemeClr w14:val="tx1"/>
                  </w14:solidFill>
                </w14:textFill>
              </w:rPr>
            </w:pPr>
            <w:r>
              <w:rPr>
                <w:rFonts w:hint="default"/>
                <w:b/>
                <w:i w:val="0"/>
                <w:iCs w:val="0"/>
                <w:color w:val="000000" w:themeColor="text1"/>
                <w:sz w:val="28"/>
                <w:szCs w:val="28"/>
                <w:vertAlign w:val="baseline"/>
                <w:lang w:val="vi-VN"/>
                <w14:textFill>
                  <w14:solidFill>
                    <w14:schemeClr w14:val="tx1"/>
                  </w14:solidFill>
                </w14:textFill>
              </w:rPr>
              <w:t xml:space="preserve">Bài làm </w:t>
            </w:r>
          </w:p>
          <w:p>
            <w:pPr>
              <w:widowControl w:val="0"/>
              <w:spacing w:line="360" w:lineRule="auto"/>
              <w:jc w:val="left"/>
              <w:rPr>
                <w:rFonts w:hint="default"/>
                <w:b/>
                <w:i w:val="0"/>
                <w:iCs w:val="0"/>
                <w:color w:val="000000" w:themeColor="text1"/>
                <w:sz w:val="28"/>
                <w:szCs w:val="28"/>
                <w:vertAlign w:val="baseline"/>
                <w:lang w:val="en-US"/>
                <w14:textFill>
                  <w14:solidFill>
                    <w14:schemeClr w14:val="tx1"/>
                  </w14:solidFill>
                </w14:textFill>
              </w:rPr>
            </w:pPr>
            <w:r>
              <w:rPr>
                <w:rFonts w:hint="default"/>
                <w:b/>
                <w:i w:val="0"/>
                <w:iCs w:val="0"/>
                <w:color w:val="000000" w:themeColor="text1"/>
                <w:sz w:val="28"/>
                <w:szCs w:val="28"/>
                <w:vertAlign w:val="baseline"/>
                <w:lang w:val="en-US"/>
                <w14:textFill>
                  <w14:solidFill>
                    <w14:schemeClr w14:val="tx1"/>
                  </w14:solidFill>
                </w14:textFill>
              </w:rPr>
              <w:t>Câu 1, Câu 2 , Câu 3</w:t>
            </w:r>
          </w:p>
        </w:tc>
        <w:tc>
          <w:tcPr>
            <w:tcW w:w="1199" w:type="dxa"/>
          </w:tcPr>
          <w:p>
            <w:pPr>
              <w:widowControl w:val="0"/>
              <w:spacing w:line="360" w:lineRule="auto"/>
              <w:jc w:val="center"/>
              <w:rPr>
                <w:rFonts w:hint="default"/>
                <w:b/>
                <w:i w:val="0"/>
                <w:iCs w:val="0"/>
                <w:color w:val="000000" w:themeColor="text1"/>
                <w:sz w:val="28"/>
                <w:szCs w:val="28"/>
                <w:vertAlign w:val="baseline"/>
                <w:lang w:val="vi-VN"/>
                <w14:textFill>
                  <w14:solidFill>
                    <w14:schemeClr w14:val="tx1"/>
                  </w14:solidFill>
                </w14:textFill>
              </w:rPr>
            </w:pPr>
            <w:r>
              <w:rPr>
                <w:rFonts w:hint="default"/>
                <w:b/>
                <w:i w:val="0"/>
                <w:iCs w:val="0"/>
                <w:color w:val="000000" w:themeColor="text1"/>
                <w:sz w:val="28"/>
                <w:szCs w:val="28"/>
                <w:vertAlign w:val="baseline"/>
                <w:lang w:val="vi-VN"/>
                <w14:textFill>
                  <w14:solidFill>
                    <w14:schemeClr w14:val="tx1"/>
                  </w14:solidFill>
                </w14:textFill>
              </w:rPr>
              <w:t>7,8,9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1001" w:type="dxa"/>
          </w:tcPr>
          <w:p>
            <w:pPr>
              <w:widowControl w:val="0"/>
              <w:spacing w:line="360" w:lineRule="auto"/>
              <w:jc w:val="left"/>
              <w:rPr>
                <w:rFonts w:hint="default"/>
                <w:b/>
                <w:i w:val="0"/>
                <w:iCs w:val="0"/>
                <w:color w:val="000000" w:themeColor="text1"/>
                <w:sz w:val="28"/>
                <w:szCs w:val="28"/>
                <w:vertAlign w:val="baseline"/>
                <w:lang w:val="vi-VN"/>
                <w14:textFill>
                  <w14:solidFill>
                    <w14:schemeClr w14:val="tx1"/>
                  </w14:solidFill>
                </w14:textFill>
              </w:rPr>
            </w:pPr>
            <w:r>
              <w:rPr>
                <w:rFonts w:hint="default"/>
                <w:b/>
                <w:i w:val="0"/>
                <w:iCs w:val="0"/>
                <w:color w:val="000000" w:themeColor="text1"/>
                <w:sz w:val="28"/>
                <w:szCs w:val="28"/>
                <w:vertAlign w:val="baseline"/>
                <w:lang w:val="vi-VN"/>
                <w14:textFill>
                  <w14:solidFill>
                    <w14:schemeClr w14:val="tx1"/>
                  </w14:solidFill>
                </w14:textFill>
              </w:rPr>
              <w:t>4</w:t>
            </w:r>
          </w:p>
        </w:tc>
        <w:tc>
          <w:tcPr>
            <w:tcW w:w="7078" w:type="dxa"/>
          </w:tcPr>
          <w:p>
            <w:pPr>
              <w:widowControl w:val="0"/>
              <w:spacing w:line="360" w:lineRule="auto"/>
              <w:jc w:val="left"/>
              <w:rPr>
                <w:rFonts w:hint="default"/>
                <w:b/>
                <w:i w:val="0"/>
                <w:iCs w:val="0"/>
                <w:color w:val="000000" w:themeColor="text1"/>
                <w:sz w:val="28"/>
                <w:szCs w:val="28"/>
                <w:vertAlign w:val="baseline"/>
                <w:lang w:val="vi-VN"/>
                <w14:textFill>
                  <w14:solidFill>
                    <w14:schemeClr w14:val="tx1"/>
                  </w14:solidFill>
                </w14:textFill>
              </w:rPr>
            </w:pPr>
            <w:r>
              <w:rPr>
                <w:rFonts w:hint="default"/>
                <w:b/>
                <w:i w:val="0"/>
                <w:iCs w:val="0"/>
                <w:color w:val="000000" w:themeColor="text1"/>
                <w:sz w:val="28"/>
                <w:szCs w:val="28"/>
                <w:vertAlign w:val="baseline"/>
                <w:lang w:val="vi-VN"/>
                <w14:textFill>
                  <w14:solidFill>
                    <w14:schemeClr w14:val="tx1"/>
                  </w14:solidFill>
                </w14:textFill>
              </w:rPr>
              <w:t>Kết luận</w:t>
            </w:r>
          </w:p>
        </w:tc>
        <w:tc>
          <w:tcPr>
            <w:tcW w:w="1199" w:type="dxa"/>
          </w:tcPr>
          <w:p>
            <w:pPr>
              <w:widowControl w:val="0"/>
              <w:spacing w:line="360" w:lineRule="auto"/>
              <w:jc w:val="center"/>
              <w:rPr>
                <w:rFonts w:hint="default"/>
                <w:b/>
                <w:i w:val="0"/>
                <w:iCs w:val="0"/>
                <w:color w:val="000000" w:themeColor="text1"/>
                <w:sz w:val="28"/>
                <w:szCs w:val="28"/>
                <w:vertAlign w:val="baseline"/>
                <w:lang w:val="vi-VN"/>
                <w14:textFill>
                  <w14:solidFill>
                    <w14:schemeClr w14:val="tx1"/>
                  </w14:solidFill>
                </w14:textFill>
              </w:rPr>
            </w:pPr>
            <w:r>
              <w:rPr>
                <w:rFonts w:hint="default"/>
                <w:b/>
                <w:i w:val="0"/>
                <w:iCs w:val="0"/>
                <w:color w:val="000000" w:themeColor="text1"/>
                <w:sz w:val="28"/>
                <w:szCs w:val="28"/>
                <w:vertAlign w:val="baseline"/>
                <w:lang w:val="vi-VN"/>
                <w14:textFill>
                  <w14:solidFill>
                    <w14:schemeClr w14:val="tx1"/>
                  </w14:solidFill>
                </w14:textFill>
              </w:rPr>
              <w:t>10</w:t>
            </w:r>
          </w:p>
        </w:tc>
      </w:tr>
    </w:tbl>
    <w:p>
      <w:pPr>
        <w:pStyle w:val="6"/>
        <w:shd w:val="clear" w:color="auto" w:fill="FFFFFF"/>
        <w:spacing w:before="0" w:beforeAutospacing="0" w:after="360" w:afterAutospacing="0" w:line="360" w:lineRule="auto"/>
        <w:jc w:val="left"/>
        <w:rPr>
          <w:rFonts w:hint="default"/>
          <w:b/>
          <w:bCs/>
          <w:color w:val="383838"/>
          <w:sz w:val="32"/>
          <w:szCs w:val="32"/>
          <w:lang w:val="vi-VN"/>
        </w:rPr>
      </w:pPr>
    </w:p>
    <w:p>
      <w:pPr>
        <w:pStyle w:val="6"/>
        <w:shd w:val="clear" w:color="auto" w:fill="FFFFFF"/>
        <w:spacing w:before="0" w:beforeAutospacing="0" w:after="360" w:afterAutospacing="0" w:line="360" w:lineRule="auto"/>
        <w:rPr>
          <w:rFonts w:hint="default"/>
          <w:color w:val="383838"/>
          <w:sz w:val="28"/>
          <w:szCs w:val="28"/>
          <w:lang w:val="vi-VN"/>
        </w:rPr>
      </w:pPr>
    </w:p>
    <w:p>
      <w:pPr>
        <w:spacing w:line="360" w:lineRule="auto"/>
        <w:jc w:val="left"/>
        <w:rPr>
          <w:rFonts w:hint="default"/>
          <w:b/>
          <w:sz w:val="28"/>
          <w:szCs w:val="28"/>
          <w:lang w:val="vi-VN"/>
        </w:rPr>
      </w:pPr>
    </w:p>
    <w:p>
      <w:pPr>
        <w:spacing w:line="360" w:lineRule="auto"/>
        <w:jc w:val="left"/>
        <w:rPr>
          <w:rFonts w:hint="default"/>
          <w:b/>
          <w:sz w:val="28"/>
          <w:szCs w:val="28"/>
          <w:lang w:val="vi-VN"/>
        </w:rPr>
      </w:pPr>
    </w:p>
    <w:p>
      <w:pPr>
        <w:spacing w:line="360" w:lineRule="auto"/>
        <w:jc w:val="left"/>
        <w:rPr>
          <w:rFonts w:hint="default"/>
          <w:b/>
          <w:sz w:val="28"/>
          <w:szCs w:val="28"/>
          <w:lang w:val="vi-VN"/>
        </w:rPr>
      </w:pPr>
    </w:p>
    <w:p>
      <w:pPr>
        <w:spacing w:line="360" w:lineRule="auto"/>
        <w:jc w:val="left"/>
        <w:rPr>
          <w:rFonts w:hint="default"/>
          <w:b/>
          <w:sz w:val="28"/>
          <w:szCs w:val="28"/>
          <w:lang w:val="vi-VN"/>
        </w:rPr>
      </w:pPr>
    </w:p>
    <w:p>
      <w:pPr>
        <w:spacing w:line="360" w:lineRule="auto"/>
        <w:jc w:val="left"/>
        <w:rPr>
          <w:rFonts w:hint="default"/>
          <w:b/>
          <w:sz w:val="28"/>
          <w:szCs w:val="28"/>
          <w:lang w:val="vi-VN"/>
        </w:rPr>
      </w:pPr>
    </w:p>
    <w:p>
      <w:pPr>
        <w:spacing w:line="360" w:lineRule="auto"/>
        <w:jc w:val="left"/>
        <w:rPr>
          <w:rFonts w:hint="default"/>
          <w:b/>
          <w:sz w:val="28"/>
          <w:szCs w:val="28"/>
          <w:lang w:val="vi-VN"/>
        </w:rPr>
      </w:pPr>
    </w:p>
    <w:p>
      <w:pPr>
        <w:spacing w:line="360" w:lineRule="auto"/>
        <w:jc w:val="left"/>
        <w:rPr>
          <w:rFonts w:hint="default"/>
          <w:b/>
          <w:sz w:val="28"/>
          <w:szCs w:val="28"/>
          <w:lang w:val="vi-VN"/>
        </w:rPr>
      </w:pPr>
    </w:p>
    <w:p>
      <w:pPr>
        <w:spacing w:line="360" w:lineRule="auto"/>
        <w:jc w:val="left"/>
        <w:rPr>
          <w:rFonts w:hint="default"/>
          <w:b/>
          <w:sz w:val="28"/>
          <w:szCs w:val="28"/>
          <w:lang w:val="vi-VN"/>
        </w:rPr>
      </w:pPr>
    </w:p>
    <w:p>
      <w:pPr>
        <w:spacing w:line="360" w:lineRule="auto"/>
        <w:jc w:val="left"/>
        <w:rPr>
          <w:rFonts w:hint="default"/>
          <w:b/>
          <w:sz w:val="28"/>
          <w:szCs w:val="28"/>
          <w:lang w:val="vi-VN"/>
        </w:rPr>
      </w:pPr>
    </w:p>
    <w:p>
      <w:pPr>
        <w:spacing w:line="360" w:lineRule="auto"/>
        <w:jc w:val="left"/>
        <w:rPr>
          <w:rFonts w:hint="default"/>
          <w:b/>
          <w:sz w:val="28"/>
          <w:szCs w:val="28"/>
          <w:lang w:val="vi-VN"/>
        </w:rPr>
      </w:pPr>
    </w:p>
    <w:p>
      <w:pPr>
        <w:rPr>
          <w:rFonts w:hint="default"/>
          <w:b/>
          <w:sz w:val="32"/>
          <w:szCs w:val="32"/>
          <w:lang w:val="vi-VN"/>
        </w:rPr>
      </w:pPr>
      <w:r>
        <w:rPr>
          <w:rFonts w:hint="default"/>
          <w:b/>
          <w:sz w:val="32"/>
          <w:szCs w:val="32"/>
          <w:lang w:val="vi-VN"/>
        </w:rPr>
        <w:br w:type="page"/>
      </w:r>
    </w:p>
    <w:p>
      <w:pPr>
        <w:spacing w:line="360" w:lineRule="auto"/>
        <w:jc w:val="left"/>
        <w:rPr>
          <w:rFonts w:hint="default" w:eastAsia="sans-serif" w:cs="Times New Roman"/>
          <w:i w:val="0"/>
          <w:iCs w:val="0"/>
          <w:caps w:val="0"/>
          <w:color w:val="003300"/>
          <w:spacing w:val="0"/>
          <w:sz w:val="28"/>
          <w:szCs w:val="28"/>
          <w:shd w:val="clear" w:color="auto" w:fill="auto"/>
          <w:lang w:val="en-US"/>
        </w:rPr>
      </w:pPr>
      <w:r>
        <w:rPr>
          <w:rFonts w:hint="default"/>
          <w:b w:val="0"/>
          <w:bCs/>
          <w:sz w:val="28"/>
          <w:szCs w:val="28"/>
          <w:lang w:val="vi-VN"/>
        </w:rPr>
        <w:t>Trong quá trình sinh hoạt của con người và sản xuất từ các nhà máy đầu sinh ra các lượn</w:t>
      </w:r>
      <w:r>
        <w:rPr>
          <w:rFonts w:hint="default"/>
          <w:b w:val="0"/>
          <w:bCs/>
          <w:sz w:val="28"/>
          <w:szCs w:val="28"/>
          <w:lang w:val="en-US"/>
        </w:rPr>
        <w:t>g</w:t>
      </w:r>
      <w:r>
        <w:rPr>
          <w:rFonts w:hint="default"/>
          <w:b w:val="0"/>
          <w:bCs/>
          <w:sz w:val="28"/>
          <w:szCs w:val="28"/>
          <w:lang w:val="vi-VN"/>
        </w:rPr>
        <w:t xml:space="preserve"> khí thải</w:t>
      </w:r>
      <w:r>
        <w:rPr>
          <w:rFonts w:hint="default"/>
          <w:b w:val="0"/>
          <w:bCs/>
          <w:sz w:val="28"/>
          <w:szCs w:val="28"/>
          <w:lang w:val="en-US"/>
        </w:rPr>
        <w:t xml:space="preserve"> </w:t>
      </w:r>
      <w:r>
        <w:rPr>
          <w:rFonts w:cs="Times New Roman"/>
          <w:color w:val="000000" w:themeColor="text1"/>
          <w:sz w:val="26"/>
          <w:szCs w:val="26"/>
          <w:shd w:val="clear" w:color="auto" w:fill="FFFFFF"/>
          <w14:textFill>
            <w14:solidFill>
              <w14:schemeClr w14:val="tx1"/>
            </w14:solidFill>
          </w14:textFill>
        </w:rPr>
        <w:t>ẩm thừa làm cho các thông số khí hậu trong đó thay đổi, mặt khác nồng độ oxi cần thiết cho con người giảm sinh ra mệt mỏi và ảnh hưởng lâu dài về sức khỏe.</w:t>
      </w:r>
      <w:r>
        <w:rPr>
          <w:rFonts w:hint="default" w:cs="Times New Roman"/>
          <w:color w:val="000000" w:themeColor="text1"/>
          <w:sz w:val="26"/>
          <w:szCs w:val="26"/>
          <w:shd w:val="clear" w:color="auto" w:fill="FFFFFF"/>
          <w:lang w:val="en-US"/>
          <w14:textFill>
            <w14:solidFill>
              <w14:schemeClr w14:val="tx1"/>
            </w14:solidFill>
          </w14:textFill>
        </w:rPr>
        <w:t xml:space="preserve"> Vì vậy chúng ta cần làm sạch khí thải ,</w:t>
      </w:r>
      <w:r>
        <w:rPr>
          <w:rFonts w:hint="default" w:ascii="Times New Roman" w:hAnsi="Times New Roman" w:cs="Times New Roman"/>
          <w:color w:val="000000" w:themeColor="text1"/>
          <w:sz w:val="28"/>
          <w:szCs w:val="28"/>
          <w:shd w:val="clear" w:color="auto" w:fill="auto"/>
          <w:lang w:val="en-US"/>
          <w14:textFill>
            <w14:solidFill>
              <w14:schemeClr w14:val="tx1"/>
            </w14:solidFill>
          </w14:textFill>
        </w:rPr>
        <w:t xml:space="preserve"> </w:t>
      </w:r>
      <w:r>
        <w:rPr>
          <w:rFonts w:hint="default" w:ascii="Times New Roman" w:hAnsi="Times New Roman" w:eastAsia="sans-serif" w:cs="Times New Roman"/>
          <w:i w:val="0"/>
          <w:iCs w:val="0"/>
          <w:caps w:val="0"/>
          <w:color w:val="003300"/>
          <w:spacing w:val="0"/>
          <w:sz w:val="28"/>
          <w:szCs w:val="28"/>
          <w:shd w:val="clear" w:color="auto" w:fill="auto"/>
        </w:rPr>
        <w:t>Một trong những phương pháp đang được sử dụng phổ biến nhất hiện nay để làm sạch không khí , và loại bỏ mùi hôi là sử dụng máy tạo khí ozone, ( hay còn được gọi máy ozone hoặc máy lọc không khí ozone ). Máy được thiết kế và tạo ra ozone thông qua một quá trình đơn giản như cách tạo ra ozone trong khí quyển .</w:t>
      </w:r>
      <w:r>
        <w:rPr>
          <w:rFonts w:hint="default" w:eastAsia="sans-serif" w:cs="Times New Roman"/>
          <w:i w:val="0"/>
          <w:iCs w:val="0"/>
          <w:caps w:val="0"/>
          <w:color w:val="003300"/>
          <w:spacing w:val="0"/>
          <w:sz w:val="28"/>
          <w:szCs w:val="28"/>
          <w:shd w:val="clear" w:color="auto" w:fill="auto"/>
          <w:lang w:val="en-US"/>
        </w:rPr>
        <w:t xml:space="preserve"> </w:t>
      </w:r>
    </w:p>
    <w:p>
      <w:pPr>
        <w:spacing w:line="360" w:lineRule="auto"/>
        <w:jc w:val="left"/>
        <w:rPr>
          <w:rFonts w:hint="default" w:cs="Times New Roman"/>
          <w:color w:val="000000" w:themeColor="text1"/>
          <w:sz w:val="26"/>
          <w:szCs w:val="26"/>
          <w:shd w:val="clear" w:color="auto" w:fill="FFFFFF"/>
          <w:lang w:val="en-US"/>
          <w14:textFill>
            <w14:solidFill>
              <w14:schemeClr w14:val="tx1"/>
            </w14:solidFill>
          </w14:textFill>
        </w:rPr>
      </w:pPr>
      <w:r>
        <w:rPr>
          <w:rFonts w:hint="default" w:eastAsia="sans-serif" w:cs="Times New Roman"/>
          <w:i w:val="0"/>
          <w:iCs w:val="0"/>
          <w:caps w:val="0"/>
          <w:color w:val="003300"/>
          <w:spacing w:val="0"/>
          <w:sz w:val="28"/>
          <w:szCs w:val="28"/>
          <w:shd w:val="clear" w:color="auto" w:fill="auto"/>
          <w:lang w:val="en-US"/>
        </w:rPr>
        <w:t xml:space="preserve">- </w:t>
      </w:r>
      <w:r>
        <w:rPr>
          <w:rFonts w:cs="Times New Roman"/>
          <w:color w:val="000000" w:themeColor="text1"/>
          <w:sz w:val="26"/>
          <w:szCs w:val="26"/>
          <w:shd w:val="clear" w:color="auto" w:fill="FFFFFF"/>
          <w14:textFill>
            <w14:solidFill>
              <w14:schemeClr w14:val="tx1"/>
            </w14:solidFill>
          </w14:textFill>
        </w:rPr>
        <w:t xml:space="preserve">Mục tiêu nghiên cứu: </w:t>
      </w:r>
      <w:r>
        <w:rPr>
          <w:rFonts w:hint="default" w:cs="Times New Roman"/>
          <w:color w:val="000000" w:themeColor="text1"/>
          <w:sz w:val="26"/>
          <w:szCs w:val="26"/>
          <w:shd w:val="clear" w:color="auto" w:fill="FFFFFF"/>
          <w:lang w:val="en-US"/>
          <w14:textFill>
            <w14:solidFill>
              <w14:schemeClr w14:val="tx1"/>
            </w14:solidFill>
          </w14:textFill>
        </w:rPr>
        <w:t>Làm sạch khí thải trong khộng khí</w:t>
      </w:r>
    </w:p>
    <w:p>
      <w:pPr>
        <w:pStyle w:val="8"/>
        <w:numPr>
          <w:ilvl w:val="0"/>
          <w:numId w:val="0"/>
        </w:numPr>
        <w:spacing w:before="120" w:after="120" w:line="360" w:lineRule="auto"/>
        <w:jc w:val="both"/>
        <w:rPr>
          <w:rFonts w:cs="Times New Roman"/>
          <w:color w:val="000000" w:themeColor="text1"/>
          <w:sz w:val="26"/>
          <w:szCs w:val="26"/>
          <w14:textFill>
            <w14:solidFill>
              <w14:schemeClr w14:val="tx1"/>
            </w14:solidFill>
          </w14:textFill>
        </w:rPr>
      </w:pPr>
      <w:r>
        <w:rPr>
          <w:rFonts w:hint="default" w:cs="Times New Roman"/>
          <w:color w:val="000000" w:themeColor="text1"/>
          <w:sz w:val="26"/>
          <w:szCs w:val="26"/>
          <w:lang w:val="en-US"/>
          <w14:textFill>
            <w14:solidFill>
              <w14:schemeClr w14:val="tx1"/>
            </w14:solidFill>
          </w14:textFill>
        </w:rPr>
        <w:t xml:space="preserve">- </w:t>
      </w:r>
      <w:r>
        <w:rPr>
          <w:rFonts w:cs="Times New Roman"/>
          <w:color w:val="000000" w:themeColor="text1"/>
          <w:sz w:val="26"/>
          <w:szCs w:val="26"/>
          <w14:textFill>
            <w14:solidFill>
              <w14:schemeClr w14:val="tx1"/>
            </w14:solidFill>
          </w14:textFill>
        </w:rPr>
        <w:t>Phương pháp nghiên cứu: nghiên cứu lý thuyết trên bài vở, internet và những tài liệu liên quan, khảo sát thực tế.</w:t>
      </w:r>
    </w:p>
    <w:p>
      <w:pPr>
        <w:pStyle w:val="8"/>
        <w:numPr>
          <w:ilvl w:val="0"/>
          <w:numId w:val="0"/>
        </w:numPr>
        <w:spacing w:before="120" w:after="120" w:line="360" w:lineRule="auto"/>
        <w:jc w:val="both"/>
        <w:rPr>
          <w:rFonts w:cs="Times New Roman"/>
          <w:color w:val="000000" w:themeColor="text1"/>
          <w:sz w:val="26"/>
          <w:szCs w:val="26"/>
          <w14:textFill>
            <w14:solidFill>
              <w14:schemeClr w14:val="tx1"/>
            </w14:solidFill>
          </w14:textFill>
        </w:rPr>
      </w:pPr>
      <w:r>
        <w:rPr>
          <w:rFonts w:hint="default" w:cs="Times New Roman"/>
          <w:color w:val="000000" w:themeColor="text1"/>
          <w:sz w:val="26"/>
          <w:szCs w:val="26"/>
          <w:lang w:val="en-US"/>
          <w14:textFill>
            <w14:solidFill>
              <w14:schemeClr w14:val="tx1"/>
            </w14:solidFill>
          </w14:textFill>
        </w:rPr>
        <w:t xml:space="preserve">- </w:t>
      </w:r>
      <w:r>
        <w:rPr>
          <w:rFonts w:cs="Times New Roman"/>
          <w:color w:val="000000" w:themeColor="text1"/>
          <w:sz w:val="26"/>
          <w:szCs w:val="26"/>
          <w14:textFill>
            <w14:solidFill>
              <w14:schemeClr w14:val="tx1"/>
            </w14:solidFill>
          </w14:textFill>
        </w:rPr>
        <w:t>Kết cấu chuyên đề: Gồm 3 chương:</w:t>
      </w:r>
    </w:p>
    <w:p>
      <w:pPr>
        <w:pStyle w:val="8"/>
        <w:spacing w:before="120" w:after="120" w:line="360" w:lineRule="auto"/>
        <w:jc w:val="both"/>
        <w:rPr>
          <w:rFonts w:cs="Times New Roman"/>
          <w:color w:val="000000" w:themeColor="text1"/>
          <w:sz w:val="26"/>
          <w:szCs w:val="26"/>
          <w14:textFill>
            <w14:solidFill>
              <w14:schemeClr w14:val="tx1"/>
            </w14:solidFill>
          </w14:textFill>
        </w:rPr>
      </w:pPr>
      <w:r>
        <w:rPr>
          <w:rFonts w:cs="Times New Roman"/>
          <w:color w:val="000000" w:themeColor="text1"/>
          <w:sz w:val="26"/>
          <w:szCs w:val="26"/>
          <w14:textFill>
            <w14:solidFill>
              <w14:schemeClr w14:val="tx1"/>
            </w14:solidFill>
          </w14:textFill>
        </w:rPr>
        <w:t>+ chương 1 : cơ sở lý luận</w:t>
      </w:r>
    </w:p>
    <w:p>
      <w:pPr>
        <w:pStyle w:val="8"/>
        <w:spacing w:before="120" w:after="120" w:line="360" w:lineRule="auto"/>
        <w:jc w:val="both"/>
        <w:rPr>
          <w:rFonts w:cs="Times New Roman"/>
          <w:color w:val="000000" w:themeColor="text1"/>
          <w:sz w:val="26"/>
          <w:szCs w:val="26"/>
          <w14:textFill>
            <w14:solidFill>
              <w14:schemeClr w14:val="tx1"/>
            </w14:solidFill>
          </w14:textFill>
        </w:rPr>
      </w:pPr>
      <w:r>
        <w:rPr>
          <w:rFonts w:cs="Times New Roman"/>
          <w:color w:val="000000" w:themeColor="text1"/>
          <w:sz w:val="26"/>
          <w:szCs w:val="26"/>
          <w14:textFill>
            <w14:solidFill>
              <w14:schemeClr w14:val="tx1"/>
            </w14:solidFill>
          </w14:textFill>
        </w:rPr>
        <w:t>+ chương 2 : thực trạng nguyên nhân</w:t>
      </w:r>
    </w:p>
    <w:p>
      <w:pPr>
        <w:spacing w:line="360" w:lineRule="auto"/>
        <w:ind w:firstLine="720" w:firstLineChars="0"/>
        <w:jc w:val="left"/>
        <w:rPr>
          <w:rFonts w:cs="Times New Roman"/>
          <w:color w:val="000000" w:themeColor="text1"/>
          <w:sz w:val="26"/>
          <w:szCs w:val="26"/>
          <w14:textFill>
            <w14:solidFill>
              <w14:schemeClr w14:val="tx1"/>
            </w14:solidFill>
          </w14:textFill>
        </w:rPr>
      </w:pPr>
      <w:r>
        <w:rPr>
          <w:rFonts w:cs="Times New Roman"/>
          <w:color w:val="000000" w:themeColor="text1"/>
          <w:sz w:val="26"/>
          <w:szCs w:val="26"/>
          <w14:textFill>
            <w14:solidFill>
              <w14:schemeClr w14:val="tx1"/>
            </w14:solidFill>
          </w14:textFill>
        </w:rPr>
        <w:t>+ chương 3 : bài tập ứng dụng</w:t>
      </w:r>
    </w:p>
    <w:p>
      <w:pPr>
        <w:pStyle w:val="8"/>
        <w:spacing w:line="360" w:lineRule="auto"/>
        <w:ind w:left="1440"/>
        <w:jc w:val="both"/>
        <w:rPr>
          <w:rFonts w:cs="Times New Roman"/>
          <w:b/>
          <w:color w:val="000000" w:themeColor="text1"/>
          <w:sz w:val="26"/>
          <w:szCs w:val="26"/>
          <w:shd w:val="clear" w:color="auto" w:fill="FFFFFF"/>
          <w14:textFill>
            <w14:solidFill>
              <w14:schemeClr w14:val="tx1"/>
            </w14:solidFill>
          </w14:textFill>
        </w:rPr>
      </w:pPr>
    </w:p>
    <w:p>
      <w:pPr>
        <w:pStyle w:val="8"/>
        <w:spacing w:line="360" w:lineRule="auto"/>
        <w:ind w:left="1440"/>
        <w:jc w:val="both"/>
        <w:rPr>
          <w:rFonts w:cs="Times New Roman"/>
          <w:b/>
          <w:color w:val="000000" w:themeColor="text1"/>
          <w:sz w:val="26"/>
          <w:szCs w:val="26"/>
          <w:shd w:val="clear" w:color="auto" w:fill="FFFFFF"/>
          <w14:textFill>
            <w14:solidFill>
              <w14:schemeClr w14:val="tx1"/>
            </w14:solidFill>
          </w14:textFill>
        </w:rPr>
      </w:pPr>
    </w:p>
    <w:p>
      <w:pPr>
        <w:pStyle w:val="8"/>
        <w:spacing w:line="360" w:lineRule="auto"/>
        <w:ind w:left="1440"/>
        <w:jc w:val="both"/>
        <w:rPr>
          <w:rFonts w:cs="Times New Roman"/>
          <w:b/>
          <w:color w:val="000000" w:themeColor="text1"/>
          <w:sz w:val="26"/>
          <w:szCs w:val="26"/>
          <w:shd w:val="clear" w:color="auto" w:fill="FFFFFF"/>
          <w14:textFill>
            <w14:solidFill>
              <w14:schemeClr w14:val="tx1"/>
            </w14:solidFill>
          </w14:textFill>
        </w:rPr>
      </w:pPr>
    </w:p>
    <w:p>
      <w:pPr>
        <w:pStyle w:val="8"/>
        <w:spacing w:line="360" w:lineRule="auto"/>
        <w:ind w:left="1440"/>
        <w:jc w:val="both"/>
        <w:rPr>
          <w:rFonts w:cs="Times New Roman"/>
          <w:b/>
          <w:color w:val="000000" w:themeColor="text1"/>
          <w:sz w:val="26"/>
          <w:szCs w:val="26"/>
          <w:shd w:val="clear" w:color="auto" w:fill="FFFFFF"/>
          <w14:textFill>
            <w14:solidFill>
              <w14:schemeClr w14:val="tx1"/>
            </w14:solidFill>
          </w14:textFill>
        </w:rPr>
      </w:pPr>
    </w:p>
    <w:p>
      <w:pPr>
        <w:pStyle w:val="8"/>
        <w:spacing w:line="360" w:lineRule="auto"/>
        <w:ind w:left="1440"/>
        <w:jc w:val="both"/>
        <w:rPr>
          <w:rFonts w:cs="Times New Roman"/>
          <w:b/>
          <w:color w:val="000000" w:themeColor="text1"/>
          <w:sz w:val="26"/>
          <w:szCs w:val="26"/>
          <w:shd w:val="clear" w:color="auto" w:fill="FFFFFF"/>
          <w14:textFill>
            <w14:solidFill>
              <w14:schemeClr w14:val="tx1"/>
            </w14:solidFill>
          </w14:textFill>
        </w:rPr>
      </w:pPr>
    </w:p>
    <w:p>
      <w:pPr>
        <w:pStyle w:val="8"/>
        <w:spacing w:line="360" w:lineRule="auto"/>
        <w:ind w:left="1440"/>
        <w:jc w:val="both"/>
        <w:rPr>
          <w:rFonts w:cs="Times New Roman"/>
          <w:b/>
          <w:color w:val="000000" w:themeColor="text1"/>
          <w:sz w:val="26"/>
          <w:szCs w:val="26"/>
          <w:shd w:val="clear" w:color="auto" w:fill="FFFFFF"/>
          <w14:textFill>
            <w14:solidFill>
              <w14:schemeClr w14:val="tx1"/>
            </w14:solidFill>
          </w14:textFill>
        </w:rPr>
      </w:pPr>
    </w:p>
    <w:p>
      <w:pPr>
        <w:pStyle w:val="8"/>
        <w:spacing w:line="360" w:lineRule="auto"/>
        <w:ind w:left="1440"/>
        <w:jc w:val="both"/>
        <w:rPr>
          <w:rFonts w:cs="Times New Roman"/>
          <w:b/>
          <w:color w:val="000000" w:themeColor="text1"/>
          <w:sz w:val="26"/>
          <w:szCs w:val="26"/>
          <w:shd w:val="clear" w:color="auto" w:fill="FFFFFF"/>
          <w14:textFill>
            <w14:solidFill>
              <w14:schemeClr w14:val="tx1"/>
            </w14:solidFill>
          </w14:textFill>
        </w:rPr>
      </w:pPr>
    </w:p>
    <w:p>
      <w:pPr>
        <w:pStyle w:val="8"/>
        <w:spacing w:line="360" w:lineRule="auto"/>
        <w:ind w:left="1440"/>
        <w:jc w:val="both"/>
        <w:rPr>
          <w:rFonts w:cs="Times New Roman"/>
          <w:b/>
          <w:color w:val="000000" w:themeColor="text1"/>
          <w:sz w:val="26"/>
          <w:szCs w:val="26"/>
          <w:shd w:val="clear" w:color="auto" w:fill="FFFFFF"/>
          <w14:textFill>
            <w14:solidFill>
              <w14:schemeClr w14:val="tx1"/>
            </w14:solidFill>
          </w14:textFill>
        </w:rPr>
      </w:pPr>
    </w:p>
    <w:p>
      <w:pPr>
        <w:pStyle w:val="8"/>
        <w:spacing w:line="360" w:lineRule="auto"/>
        <w:ind w:left="1440"/>
        <w:jc w:val="both"/>
        <w:rPr>
          <w:rFonts w:cs="Times New Roman"/>
          <w:b/>
          <w:color w:val="000000" w:themeColor="text1"/>
          <w:sz w:val="26"/>
          <w:szCs w:val="26"/>
          <w:shd w:val="clear" w:color="auto" w:fill="FFFFFF"/>
          <w14:textFill>
            <w14:solidFill>
              <w14:schemeClr w14:val="tx1"/>
            </w14:solidFill>
          </w14:textFill>
        </w:rPr>
      </w:pPr>
    </w:p>
    <w:p>
      <w:pPr>
        <w:pStyle w:val="8"/>
        <w:spacing w:line="360" w:lineRule="auto"/>
        <w:ind w:left="1440"/>
        <w:jc w:val="both"/>
        <w:rPr>
          <w:rFonts w:cs="Times New Roman"/>
          <w:b/>
          <w:color w:val="000000" w:themeColor="text1"/>
          <w:sz w:val="26"/>
          <w:szCs w:val="26"/>
          <w:shd w:val="clear" w:color="auto" w:fill="FFFFFF"/>
          <w14:textFill>
            <w14:solidFill>
              <w14:schemeClr w14:val="tx1"/>
            </w14:solidFill>
          </w14:textFill>
        </w:rPr>
      </w:pPr>
    </w:p>
    <w:p>
      <w:pPr>
        <w:pStyle w:val="8"/>
        <w:spacing w:line="360" w:lineRule="auto"/>
        <w:ind w:left="1440"/>
        <w:jc w:val="both"/>
        <w:rPr>
          <w:rFonts w:cs="Times New Roman"/>
          <w:b/>
          <w:color w:val="000000" w:themeColor="text1"/>
          <w:sz w:val="26"/>
          <w:szCs w:val="26"/>
          <w:shd w:val="clear" w:color="auto" w:fill="FFFFFF"/>
          <w14:textFill>
            <w14:solidFill>
              <w14:schemeClr w14:val="tx1"/>
            </w14:solidFill>
          </w14:textFill>
        </w:rPr>
      </w:pPr>
    </w:p>
    <w:p>
      <w:pPr>
        <w:pStyle w:val="8"/>
        <w:spacing w:line="360" w:lineRule="auto"/>
        <w:ind w:left="1440"/>
        <w:jc w:val="both"/>
        <w:rPr>
          <w:rFonts w:cs="Times New Roman"/>
          <w:b/>
          <w:color w:val="000000" w:themeColor="text1"/>
          <w:sz w:val="26"/>
          <w:szCs w:val="26"/>
          <w:shd w:val="clear" w:color="auto" w:fill="FFFFFF"/>
          <w14:textFill>
            <w14:solidFill>
              <w14:schemeClr w14:val="tx1"/>
            </w14:solidFill>
          </w14:textFill>
        </w:rPr>
      </w:pPr>
    </w:p>
    <w:p>
      <w:pPr>
        <w:pStyle w:val="8"/>
        <w:spacing w:line="360" w:lineRule="auto"/>
        <w:ind w:left="1440"/>
        <w:jc w:val="both"/>
        <w:rPr>
          <w:rFonts w:cs="Times New Roman"/>
          <w:b/>
          <w:color w:val="000000" w:themeColor="text1"/>
          <w:sz w:val="26"/>
          <w:szCs w:val="26"/>
          <w:shd w:val="clear" w:color="auto" w:fill="FFFFFF"/>
          <w14:textFill>
            <w14:solidFill>
              <w14:schemeClr w14:val="tx1"/>
            </w14:solidFill>
          </w14:textFill>
        </w:rPr>
      </w:pPr>
    </w:p>
    <w:p>
      <w:pPr>
        <w:pStyle w:val="8"/>
        <w:spacing w:line="360" w:lineRule="auto"/>
        <w:ind w:left="1440"/>
        <w:jc w:val="both"/>
        <w:rPr>
          <w:rFonts w:cs="Times New Roman"/>
          <w:b/>
          <w:color w:val="000000" w:themeColor="text1"/>
          <w:sz w:val="26"/>
          <w:szCs w:val="26"/>
          <w:shd w:val="clear" w:color="auto" w:fill="FFFFFF"/>
          <w14:textFill>
            <w14:solidFill>
              <w14:schemeClr w14:val="tx1"/>
            </w14:solidFill>
          </w14:textFill>
        </w:rPr>
      </w:pPr>
    </w:p>
    <w:p>
      <w:pPr>
        <w:pStyle w:val="8"/>
        <w:spacing w:line="360" w:lineRule="auto"/>
        <w:ind w:left="1440"/>
        <w:jc w:val="both"/>
        <w:rPr>
          <w:rFonts w:cs="Times New Roman"/>
          <w:b/>
          <w:color w:val="000000" w:themeColor="text1"/>
          <w:sz w:val="26"/>
          <w:szCs w:val="26"/>
          <w:shd w:val="clear" w:color="auto" w:fill="FFFFFF"/>
          <w14:textFill>
            <w14:solidFill>
              <w14:schemeClr w14:val="tx1"/>
            </w14:solidFill>
          </w14:textFill>
        </w:rPr>
      </w:pPr>
    </w:p>
    <w:p>
      <w:pPr>
        <w:pStyle w:val="8"/>
        <w:spacing w:line="360" w:lineRule="auto"/>
        <w:ind w:left="1440"/>
        <w:jc w:val="both"/>
        <w:rPr>
          <w:rFonts w:cs="Times New Roman"/>
          <w:b/>
          <w:color w:val="000000" w:themeColor="text1"/>
          <w:sz w:val="26"/>
          <w:szCs w:val="26"/>
          <w:shd w:val="clear" w:color="auto" w:fill="FFFFFF"/>
          <w14:textFill>
            <w14:solidFill>
              <w14:schemeClr w14:val="tx1"/>
            </w14:solidFill>
          </w14:textFill>
        </w:rPr>
      </w:pPr>
      <w:r>
        <w:rPr>
          <w:rFonts w:cs="Times New Roman"/>
          <w:b/>
          <w:color w:val="000000" w:themeColor="text1"/>
          <w:sz w:val="26"/>
          <w:szCs w:val="26"/>
          <w:shd w:val="clear" w:color="auto" w:fill="FFFFFF"/>
          <w14:textFill>
            <w14:solidFill>
              <w14:schemeClr w14:val="tx1"/>
            </w14:solidFill>
          </w14:textFill>
        </w:rPr>
        <w:t>Chương 1 CƠ SỞ LÝ LUẬN</w:t>
      </w:r>
    </w:p>
    <w:p>
      <w:pPr>
        <w:spacing w:line="360" w:lineRule="auto"/>
        <w:jc w:val="left"/>
        <w:rPr>
          <w:rFonts w:hint="default" w:cs="Times New Roman"/>
          <w:color w:val="000000" w:themeColor="text1"/>
          <w:sz w:val="26"/>
          <w:szCs w:val="26"/>
          <w:lang w:val="en-US"/>
          <w14:textFill>
            <w14:solidFill>
              <w14:schemeClr w14:val="tx1"/>
            </w14:solidFill>
          </w14:textFill>
        </w:rPr>
      </w:pPr>
      <w:r>
        <w:rPr>
          <w:rFonts w:ascii="Helvetica" w:hAnsi="Helvetica" w:cs="Helvetica"/>
          <w:color w:val="3B3835"/>
          <w:sz w:val="21"/>
          <w:szCs w:val="21"/>
          <w:shd w:val="clear" w:color="auto" w:fill="FFFFFF"/>
        </w:rPr>
        <w:t> </w:t>
      </w:r>
      <w:r>
        <w:rPr>
          <w:rFonts w:cs="Times New Roman"/>
          <w:color w:val="000000" w:themeColor="text1"/>
          <w:sz w:val="26"/>
          <w:szCs w:val="26"/>
          <w:shd w:val="clear" w:color="auto" w:fill="FFFFFF"/>
          <w14:textFill>
            <w14:solidFill>
              <w14:schemeClr w14:val="tx1"/>
            </w14:solidFill>
          </w14:textFill>
        </w:rPr>
        <w:t xml:space="preserve">Quá trình </w:t>
      </w:r>
      <w:r>
        <w:rPr>
          <w:rFonts w:hint="default" w:cs="Times New Roman"/>
          <w:color w:val="000000" w:themeColor="text1"/>
          <w:sz w:val="26"/>
          <w:szCs w:val="26"/>
          <w:shd w:val="clear" w:color="auto" w:fill="FFFFFF"/>
          <w:lang w:val="en-US"/>
          <w14:textFill>
            <w14:solidFill>
              <w14:schemeClr w14:val="tx1"/>
            </w14:solidFill>
          </w14:textFill>
        </w:rPr>
        <w:t>xử lý khí thải</w:t>
      </w:r>
      <w:r>
        <w:rPr>
          <w:rFonts w:cs="Times New Roman"/>
          <w:color w:val="000000" w:themeColor="text1"/>
          <w:sz w:val="26"/>
          <w:szCs w:val="26"/>
          <w:shd w:val="clear" w:color="auto" w:fill="FFFFFF"/>
          <w14:textFill>
            <w14:solidFill>
              <w14:schemeClr w14:val="tx1"/>
            </w14:solidFill>
          </w14:textFill>
        </w:rPr>
        <w:t xml:space="preserve"> là quá trình thay đổi không khí</w:t>
      </w:r>
      <w:r>
        <w:rPr>
          <w:rFonts w:cs="Times New Roman"/>
          <w:color w:val="000000" w:themeColor="text1"/>
          <w:sz w:val="26"/>
          <w:szCs w:val="26"/>
          <w:shd w:val="clear" w:color="auto" w:fill="FFFFFF"/>
          <w:lang w:val="en-US"/>
          <w14:textFill>
            <w14:solidFill>
              <w14:schemeClr w14:val="tx1"/>
            </w14:solidFill>
          </w14:textFill>
        </w:rPr>
        <w:t>đượ</w:t>
      </w:r>
      <w:r>
        <w:rPr>
          <w:rFonts w:hint="default" w:cs="Times New Roman"/>
          <w:color w:val="000000" w:themeColor="text1"/>
          <w:sz w:val="26"/>
          <w:szCs w:val="26"/>
          <w:shd w:val="clear" w:color="auto" w:fill="FFFFFF"/>
          <w:lang w:val="en-US"/>
          <w14:textFill>
            <w14:solidFill>
              <w14:schemeClr w14:val="tx1"/>
            </w14:solidFill>
          </w14:textFill>
        </w:rPr>
        <w:t xml:space="preserve">c xử lý qua các máy xử lý khí thải cho con và môi trường trở nên tự nhiên và ít ô  nhiễm do các nhà máy và sinh hoạt. </w:t>
      </w:r>
    </w:p>
    <w:p>
      <w:pPr>
        <w:numPr>
          <w:ilvl w:val="1"/>
          <w:numId w:val="2"/>
        </w:numPr>
        <w:spacing w:line="360" w:lineRule="auto"/>
        <w:jc w:val="left"/>
        <w:rPr>
          <w:rFonts w:hint="default"/>
          <w:b/>
          <w:sz w:val="28"/>
          <w:szCs w:val="28"/>
          <w:lang w:val="en-US"/>
        </w:rPr>
      </w:pPr>
      <w:r>
        <w:rPr>
          <w:rFonts w:hint="default"/>
          <w:b/>
          <w:sz w:val="28"/>
          <w:szCs w:val="28"/>
          <w:lang w:val="en-US"/>
        </w:rPr>
        <w:t>Khái niệm hệ thống xử lý khí thải</w:t>
      </w:r>
    </w:p>
    <w:p>
      <w:pPr>
        <w:numPr>
          <w:ilvl w:val="0"/>
          <w:numId w:val="0"/>
        </w:numPr>
        <w:spacing w:line="360" w:lineRule="auto"/>
        <w:ind w:leftChars="0"/>
        <w:jc w:val="left"/>
        <w:rPr>
          <w:rFonts w:hint="default" w:ascii="Times New Roman" w:hAnsi="Times New Roman" w:cs="Times New Roman"/>
          <w:b/>
          <w:sz w:val="28"/>
          <w:szCs w:val="28"/>
          <w:shd w:val="clear" w:color="auto" w:fill="auto"/>
          <w:lang w:val="en-US"/>
        </w:rPr>
      </w:pPr>
      <w:r>
        <w:rPr>
          <w:rFonts w:hint="default" w:ascii="Times New Roman" w:hAnsi="Times New Roman" w:eastAsia="Segoe UI Historic" w:cs="Times New Roman"/>
          <w:i w:val="0"/>
          <w:iCs w:val="0"/>
          <w:caps w:val="0"/>
          <w:color w:val="050505"/>
          <w:spacing w:val="0"/>
          <w:sz w:val="28"/>
          <w:szCs w:val="28"/>
          <w:shd w:val="clear" w:color="auto" w:fill="auto"/>
        </w:rPr>
        <w:t>Không khí ngày càng bị ô nhiễm, nhất là ở những khi đông dân cư như các thành phố lớn do khói xe, khói của các khu công nghiệp, công trình xây dựng và rác thải. ... Máy lọc khí có khả năng hạn chế khói bụi, mùi hôi ở khu vực thành phố, đông dân cư... lọc mùi hôi giúp cho không khí quanh bạn luôn trong lành và tươi mát.</w:t>
      </w:r>
    </w:p>
    <w:p>
      <w:pPr>
        <w:spacing w:line="360" w:lineRule="auto"/>
        <w:jc w:val="left"/>
        <w:rPr>
          <w:rFonts w:hint="default"/>
          <w:b/>
          <w:sz w:val="28"/>
          <w:szCs w:val="28"/>
          <w:lang w:val="vi-VN"/>
        </w:rPr>
      </w:pPr>
    </w:p>
    <w:p>
      <w:pPr>
        <w:spacing w:line="360" w:lineRule="auto"/>
        <w:jc w:val="left"/>
        <w:rPr>
          <w:rFonts w:hint="default"/>
          <w:b/>
          <w:sz w:val="28"/>
          <w:szCs w:val="28"/>
          <w:lang w:val="vi-VN"/>
        </w:rPr>
      </w:pPr>
    </w:p>
    <w:p>
      <w:pPr>
        <w:spacing w:line="360" w:lineRule="auto"/>
        <w:jc w:val="left"/>
        <w:rPr>
          <w:rFonts w:hint="default"/>
          <w:b/>
          <w:sz w:val="28"/>
          <w:szCs w:val="28"/>
          <w:lang w:val="vi-VN"/>
        </w:rPr>
      </w:pPr>
    </w:p>
    <w:p>
      <w:pPr>
        <w:spacing w:line="360" w:lineRule="auto"/>
        <w:jc w:val="left"/>
        <w:rPr>
          <w:rFonts w:hint="default"/>
          <w:b/>
          <w:sz w:val="28"/>
          <w:szCs w:val="28"/>
          <w:lang w:val="vi-VN"/>
        </w:rPr>
      </w:pPr>
    </w:p>
    <w:p>
      <w:pPr>
        <w:spacing w:line="360" w:lineRule="auto"/>
        <w:jc w:val="left"/>
        <w:rPr>
          <w:rFonts w:hint="default"/>
          <w:b/>
          <w:sz w:val="28"/>
          <w:szCs w:val="28"/>
          <w:lang w:val="vi-VN"/>
        </w:rPr>
      </w:pPr>
    </w:p>
    <w:p>
      <w:pPr>
        <w:spacing w:line="360" w:lineRule="auto"/>
        <w:jc w:val="left"/>
        <w:rPr>
          <w:rFonts w:hint="default"/>
          <w:b/>
          <w:sz w:val="28"/>
          <w:szCs w:val="28"/>
          <w:lang w:val="vi-VN"/>
        </w:rPr>
      </w:pPr>
    </w:p>
    <w:p>
      <w:pPr>
        <w:spacing w:line="360" w:lineRule="auto"/>
        <w:jc w:val="left"/>
        <w:rPr>
          <w:rFonts w:hint="default"/>
          <w:b/>
          <w:sz w:val="28"/>
          <w:szCs w:val="28"/>
          <w:lang w:val="vi-VN"/>
        </w:rPr>
      </w:pPr>
    </w:p>
    <w:p>
      <w:pPr>
        <w:spacing w:line="360" w:lineRule="auto"/>
        <w:jc w:val="left"/>
        <w:rPr>
          <w:rFonts w:hint="default"/>
          <w:b/>
          <w:sz w:val="28"/>
          <w:szCs w:val="28"/>
          <w:lang w:val="vi-VN"/>
        </w:rPr>
      </w:pPr>
    </w:p>
    <w:p>
      <w:pPr>
        <w:spacing w:line="360" w:lineRule="auto"/>
        <w:jc w:val="left"/>
        <w:rPr>
          <w:rFonts w:hint="default"/>
          <w:b/>
          <w:sz w:val="28"/>
          <w:szCs w:val="28"/>
          <w:lang w:val="vi-VN"/>
        </w:rPr>
      </w:pPr>
    </w:p>
    <w:p>
      <w:pPr>
        <w:spacing w:line="360" w:lineRule="auto"/>
        <w:jc w:val="left"/>
        <w:rPr>
          <w:rFonts w:hint="default"/>
          <w:b/>
          <w:sz w:val="28"/>
          <w:szCs w:val="28"/>
          <w:lang w:val="vi-VN"/>
        </w:rPr>
      </w:pPr>
    </w:p>
    <w:p>
      <w:pPr>
        <w:spacing w:line="360" w:lineRule="auto"/>
        <w:jc w:val="left"/>
        <w:rPr>
          <w:rFonts w:hint="default"/>
          <w:b/>
          <w:sz w:val="28"/>
          <w:szCs w:val="28"/>
          <w:lang w:val="vi-VN"/>
        </w:rPr>
      </w:pPr>
    </w:p>
    <w:p>
      <w:pPr>
        <w:spacing w:line="360" w:lineRule="auto"/>
        <w:jc w:val="left"/>
        <w:rPr>
          <w:rFonts w:hint="default"/>
          <w:b/>
          <w:sz w:val="28"/>
          <w:szCs w:val="28"/>
          <w:lang w:val="vi-VN"/>
        </w:rPr>
      </w:pPr>
    </w:p>
    <w:p>
      <w:pPr>
        <w:spacing w:line="360" w:lineRule="auto"/>
        <w:jc w:val="left"/>
        <w:rPr>
          <w:rFonts w:hint="default"/>
          <w:b/>
          <w:sz w:val="28"/>
          <w:szCs w:val="28"/>
          <w:lang w:val="vi-VN"/>
        </w:rPr>
      </w:pPr>
    </w:p>
    <w:p>
      <w:pPr>
        <w:spacing w:line="360" w:lineRule="auto"/>
        <w:jc w:val="left"/>
        <w:rPr>
          <w:rFonts w:hint="default"/>
          <w:b/>
          <w:sz w:val="28"/>
          <w:szCs w:val="28"/>
          <w:lang w:val="vi-VN"/>
        </w:rPr>
      </w:pPr>
    </w:p>
    <w:p>
      <w:pPr>
        <w:spacing w:line="360" w:lineRule="auto"/>
        <w:jc w:val="left"/>
        <w:rPr>
          <w:rFonts w:hint="default"/>
          <w:b/>
          <w:sz w:val="28"/>
          <w:szCs w:val="28"/>
          <w:lang w:val="vi-VN"/>
        </w:rPr>
      </w:pPr>
    </w:p>
    <w:p>
      <w:pPr>
        <w:spacing w:line="360" w:lineRule="auto"/>
        <w:jc w:val="left"/>
        <w:rPr>
          <w:rFonts w:hint="default"/>
          <w:b/>
          <w:sz w:val="28"/>
          <w:szCs w:val="28"/>
          <w:lang w:val="vi-VN"/>
        </w:rPr>
      </w:pPr>
    </w:p>
    <w:p>
      <w:pPr>
        <w:spacing w:line="360" w:lineRule="auto"/>
        <w:jc w:val="left"/>
        <w:rPr>
          <w:rFonts w:hint="default"/>
          <w:b/>
          <w:sz w:val="28"/>
          <w:szCs w:val="28"/>
          <w:lang w:val="vi-VN"/>
        </w:rPr>
      </w:pPr>
    </w:p>
    <w:p>
      <w:pPr>
        <w:spacing w:line="360" w:lineRule="auto"/>
        <w:jc w:val="left"/>
        <w:rPr>
          <w:rFonts w:hint="default"/>
          <w:b/>
          <w:sz w:val="28"/>
          <w:szCs w:val="28"/>
          <w:lang w:val="vi-VN"/>
        </w:rPr>
      </w:pPr>
    </w:p>
    <w:p>
      <w:pPr>
        <w:spacing w:line="360" w:lineRule="auto"/>
        <w:jc w:val="left"/>
        <w:rPr>
          <w:rFonts w:hint="default"/>
          <w:b/>
          <w:sz w:val="28"/>
          <w:szCs w:val="28"/>
          <w:lang w:val="vi-VN"/>
        </w:rPr>
      </w:pPr>
    </w:p>
    <w:p>
      <w:pPr>
        <w:spacing w:line="360" w:lineRule="auto"/>
        <w:jc w:val="left"/>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Chương 3 bài tập ứng dụng</w:t>
      </w:r>
    </w:p>
    <w:p>
      <w:pPr>
        <w:spacing w:line="360" w:lineRule="auto"/>
        <w:rPr>
          <w:bCs/>
          <w:sz w:val="23"/>
          <w:szCs w:val="23"/>
          <w:lang w:val="nb-NO"/>
        </w:rPr>
      </w:pPr>
      <w:r>
        <w:rPr>
          <w:b/>
          <w:sz w:val="32"/>
          <w:szCs w:val="32"/>
          <w:u w:val="single"/>
          <w:lang w:val="nb-NO"/>
        </w:rPr>
        <w:t>Bài tập 1</w:t>
      </w:r>
      <w:r>
        <w:rPr>
          <w:sz w:val="32"/>
          <w:szCs w:val="32"/>
          <w:lang w:val="nb-NO"/>
        </w:rPr>
        <w:t xml:space="preserve">: </w:t>
      </w:r>
      <w:r>
        <w:rPr>
          <w:b/>
          <w:sz w:val="32"/>
          <w:szCs w:val="32"/>
          <w:lang w:val="nb-NO"/>
        </w:rPr>
        <w:t xml:space="preserve"> </w:t>
      </w:r>
      <w:r>
        <w:rPr>
          <w:bCs/>
          <w:sz w:val="23"/>
          <w:szCs w:val="23"/>
          <w:lang w:val="nb-NO"/>
        </w:rPr>
        <w:t xml:space="preserve"> </w:t>
      </w:r>
    </w:p>
    <w:p>
      <w:pPr>
        <w:autoSpaceDE w:val="0"/>
        <w:autoSpaceDN w:val="0"/>
        <w:adjustRightInd w:val="0"/>
        <w:spacing w:line="360" w:lineRule="auto"/>
        <w:rPr>
          <w:color w:val="000000"/>
          <w:sz w:val="24"/>
          <w:szCs w:val="24"/>
          <w:lang w:val="nb-NO"/>
        </w:rPr>
      </w:pPr>
      <w:r>
        <w:rPr>
          <w:sz w:val="24"/>
          <w:szCs w:val="24"/>
        </w:rPr>
        <w:drawing>
          <wp:anchor distT="0" distB="0" distL="114300" distR="114300" simplePos="0" relativeHeight="251660288" behindDoc="1" locked="0" layoutInCell="1" allowOverlap="1">
            <wp:simplePos x="0" y="0"/>
            <wp:positionH relativeFrom="column">
              <wp:posOffset>2924810</wp:posOffset>
            </wp:positionH>
            <wp:positionV relativeFrom="paragraph">
              <wp:posOffset>114300</wp:posOffset>
            </wp:positionV>
            <wp:extent cx="3504565" cy="2447925"/>
            <wp:effectExtent l="0" t="0" r="38735" b="41275"/>
            <wp:wrapTight wrapText="bothSides">
              <wp:wrapPolygon>
                <wp:start x="0" y="0"/>
                <wp:lineTo x="0" y="21516"/>
                <wp:lineTo x="21526" y="21516"/>
                <wp:lineTo x="21526" y="0"/>
                <wp:lineTo x="0" y="0"/>
              </wp:wrapPolygon>
            </wp:wrapTight>
            <wp:docPr id="4" name="Picture 4" descr="Description: C:\Users\Admin\Pictures\New Picture (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escription: C:\Users\Admin\Pictures\New Picture (6).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504565" cy="2447925"/>
                    </a:xfrm>
                    <a:prstGeom prst="rect">
                      <a:avLst/>
                    </a:prstGeom>
                    <a:noFill/>
                  </pic:spPr>
                </pic:pic>
              </a:graphicData>
            </a:graphic>
          </wp:anchor>
        </w:drawing>
      </w:r>
      <w:r>
        <w:rPr>
          <w:color w:val="000000"/>
          <w:sz w:val="26"/>
          <w:szCs w:val="26"/>
          <w:lang w:val="vi-VN"/>
        </w:rPr>
        <w:t>Sơ đồ thông gió tự nhiên cho phân xưởng như hình vẽ. Biết</w:t>
      </w:r>
      <w:r>
        <w:rPr>
          <w:color w:val="000000"/>
        </w:rPr>
        <w:t xml:space="preserve"> :</w:t>
      </w:r>
    </w:p>
    <w:p>
      <w:pPr>
        <w:spacing w:line="360" w:lineRule="auto"/>
        <w:jc w:val="left"/>
        <w:rPr>
          <w:sz w:val="26"/>
          <w:szCs w:val="26"/>
          <w:lang w:val="vi-VN"/>
        </w:rPr>
      </w:pPr>
      <w:r>
        <w:rPr>
          <w:sz w:val="26"/>
          <w:szCs w:val="26"/>
          <w:lang w:val="vi-VN"/>
        </w:rPr>
        <w:t>- ρ</w:t>
      </w:r>
      <w:r>
        <w:rPr>
          <w:sz w:val="26"/>
          <w:szCs w:val="26"/>
          <w:vertAlign w:val="subscript"/>
          <w:lang w:val="vi-VN"/>
        </w:rPr>
        <w:t>T</w:t>
      </w:r>
      <w:r>
        <w:rPr>
          <w:sz w:val="26"/>
          <w:szCs w:val="26"/>
          <w:lang w:val="vi-VN"/>
        </w:rPr>
        <w:t xml:space="preserve">  = ρ</w:t>
      </w:r>
      <w:r>
        <w:rPr>
          <w:sz w:val="26"/>
          <w:szCs w:val="26"/>
          <w:vertAlign w:val="subscript"/>
          <w:lang w:val="vi-VN"/>
        </w:rPr>
        <w:t>N</w:t>
      </w:r>
      <w:r>
        <w:rPr>
          <w:sz w:val="26"/>
          <w:szCs w:val="26"/>
          <w:lang w:val="vi-VN"/>
        </w:rPr>
        <w:t xml:space="preserve">  =1,1 kg/m</w:t>
      </w:r>
      <w:r>
        <w:rPr>
          <w:sz w:val="26"/>
          <w:szCs w:val="26"/>
          <w:vertAlign w:val="superscript"/>
          <w:lang w:val="vi-VN"/>
        </w:rPr>
        <w:t>3</w:t>
      </w:r>
      <w:r>
        <w:rPr>
          <w:sz w:val="26"/>
          <w:szCs w:val="26"/>
          <w:lang w:val="vi-VN"/>
        </w:rPr>
        <w:t xml:space="preserve"> </w:t>
      </w:r>
    </w:p>
    <w:p>
      <w:pPr>
        <w:spacing w:before="120"/>
        <w:rPr>
          <w:rFonts w:hint="default"/>
          <w:sz w:val="26"/>
          <w:szCs w:val="26"/>
          <w:lang w:val="en-US"/>
        </w:rPr>
      </w:pPr>
      <w:r>
        <w:rPr>
          <w:sz w:val="26"/>
          <w:szCs w:val="26"/>
          <w:lang w:val="vi-VN"/>
        </w:rPr>
        <w:t>- Hệ số khí động K</w:t>
      </w:r>
      <w:r>
        <w:rPr>
          <w:sz w:val="26"/>
          <w:szCs w:val="26"/>
          <w:vertAlign w:val="subscript"/>
          <w:lang w:val="vi-VN"/>
        </w:rPr>
        <w:t>1</w:t>
      </w:r>
      <w:r>
        <w:rPr>
          <w:sz w:val="26"/>
          <w:szCs w:val="26"/>
          <w:lang w:val="vi-VN"/>
        </w:rPr>
        <w:t xml:space="preserve">= </w:t>
      </w:r>
      <w:r>
        <w:rPr>
          <w:rFonts w:hint="default"/>
          <w:sz w:val="26"/>
          <w:szCs w:val="26"/>
          <w:lang w:val="en-US"/>
        </w:rPr>
        <w:t>3,3</w:t>
      </w:r>
    </w:p>
    <w:p>
      <w:pPr>
        <w:spacing w:before="120"/>
        <w:rPr>
          <w:rFonts w:hint="default"/>
          <w:sz w:val="26"/>
          <w:szCs w:val="26"/>
          <w:lang w:val="en-US"/>
        </w:rPr>
      </w:pPr>
      <w:r>
        <w:rPr>
          <w:sz w:val="26"/>
          <w:szCs w:val="26"/>
        </w:rPr>
        <w:t xml:space="preserve">                            </w:t>
      </w:r>
      <w:r>
        <w:rPr>
          <w:sz w:val="26"/>
          <w:szCs w:val="26"/>
          <w:lang w:val="vi-VN"/>
        </w:rPr>
        <w:t>K</w:t>
      </w:r>
      <w:r>
        <w:rPr>
          <w:sz w:val="26"/>
          <w:szCs w:val="26"/>
          <w:vertAlign w:val="subscript"/>
          <w:lang w:val="vi-VN"/>
        </w:rPr>
        <w:t>2</w:t>
      </w:r>
      <w:r>
        <w:rPr>
          <w:color w:val="000000" w:themeColor="text1"/>
          <w:sz w:val="26"/>
          <w:szCs w:val="26"/>
          <w14:textFill>
            <w14:solidFill>
              <w14:schemeClr w14:val="tx1"/>
            </w14:solidFill>
          </w14:textFill>
        </w:rPr>
        <w:t>= -0</w:t>
      </w:r>
      <w:r>
        <w:rPr>
          <w:rFonts w:hint="default"/>
          <w:color w:val="000000" w:themeColor="text1"/>
          <w:sz w:val="26"/>
          <w:szCs w:val="26"/>
          <w:lang w:val="en-US"/>
          <w14:textFill>
            <w14:solidFill>
              <w14:schemeClr w14:val="tx1"/>
            </w14:solidFill>
          </w14:textFill>
        </w:rPr>
        <w:t>,33</w:t>
      </w:r>
    </w:p>
    <w:p>
      <w:pPr>
        <w:spacing w:before="120"/>
        <w:rPr>
          <w:rFonts w:hint="default"/>
          <w:sz w:val="26"/>
          <w:szCs w:val="26"/>
          <w:lang w:val="en-US"/>
        </w:rPr>
      </w:pPr>
      <w:r>
        <w:rPr>
          <w:sz w:val="26"/>
          <w:szCs w:val="26"/>
          <w:lang w:val="vi-VN"/>
        </w:rPr>
        <w:t>- Tốc độ gió : ω</w:t>
      </w:r>
      <w:r>
        <w:rPr>
          <w:sz w:val="26"/>
          <w:szCs w:val="26"/>
          <w:vertAlign w:val="subscript"/>
          <w:lang w:val="vi-VN"/>
        </w:rPr>
        <w:t>g</w:t>
      </w:r>
      <w:r>
        <w:rPr>
          <w:sz w:val="26"/>
          <w:szCs w:val="26"/>
          <w:lang w:val="vi-VN"/>
        </w:rPr>
        <w:t xml:space="preserve">  =</w:t>
      </w:r>
      <w:r>
        <w:rPr>
          <w:rFonts w:hint="default"/>
          <w:sz w:val="26"/>
          <w:szCs w:val="26"/>
          <w:lang w:val="en-US"/>
        </w:rPr>
        <w:t>18</w:t>
      </w:r>
    </w:p>
    <w:p>
      <w:pPr>
        <w:spacing w:before="120" w:line="360" w:lineRule="auto"/>
        <w:rPr>
          <w:sz w:val="26"/>
          <w:szCs w:val="26"/>
        </w:rPr>
      </w:pPr>
      <w:r>
        <w:rPr>
          <w:sz w:val="26"/>
          <w:szCs w:val="26"/>
          <w:lang w:val="vi-VN"/>
        </w:rPr>
        <w:t>- Tiết diện cửa hút và thải F</w:t>
      </w:r>
      <w:r>
        <w:rPr>
          <w:sz w:val="26"/>
          <w:szCs w:val="26"/>
          <w:vertAlign w:val="subscript"/>
          <w:lang w:val="vi-VN"/>
        </w:rPr>
        <w:t>1</w:t>
      </w:r>
      <w:r>
        <w:rPr>
          <w:sz w:val="26"/>
          <w:szCs w:val="26"/>
          <w:lang w:val="vi-VN"/>
        </w:rPr>
        <w:t xml:space="preserve"> = F</w:t>
      </w:r>
      <w:r>
        <w:rPr>
          <w:sz w:val="26"/>
          <w:szCs w:val="26"/>
          <w:vertAlign w:val="subscript"/>
          <w:lang w:val="vi-VN"/>
        </w:rPr>
        <w:t>2</w:t>
      </w:r>
      <w:r>
        <w:rPr>
          <w:sz w:val="26"/>
          <w:szCs w:val="26"/>
          <w:lang w:val="vi-VN"/>
        </w:rPr>
        <w:t xml:space="preserve"> = </w:t>
      </w:r>
      <w:r>
        <w:rPr>
          <w:sz w:val="26"/>
          <w:szCs w:val="26"/>
        </w:rPr>
        <w:t>5,</w:t>
      </w:r>
      <w:r>
        <w:rPr>
          <w:sz w:val="26"/>
          <w:szCs w:val="26"/>
          <w:lang w:val="vi-VN"/>
        </w:rPr>
        <w:t>6 m</w:t>
      </w:r>
      <w:r>
        <w:rPr>
          <w:sz w:val="26"/>
          <w:szCs w:val="26"/>
          <w:vertAlign w:val="superscript"/>
          <w:lang w:val="vi-VN"/>
        </w:rPr>
        <w:t>2</w:t>
      </w:r>
      <w:r>
        <w:rPr>
          <w:sz w:val="26"/>
          <w:szCs w:val="26"/>
          <w:lang w:val="vi-VN"/>
        </w:rPr>
        <w:t xml:space="preserve">, hệ số lưu lượng là </w:t>
      </w:r>
      <w:r>
        <w:rPr>
          <w:sz w:val="26"/>
          <w:szCs w:val="26"/>
        </w:rPr>
        <w:t>95</w:t>
      </w:r>
      <w:r>
        <w:rPr>
          <w:sz w:val="26"/>
          <w:szCs w:val="26"/>
          <w:lang w:val="vi-VN"/>
        </w:rPr>
        <w:t>% </w:t>
      </w:r>
    </w:p>
    <w:p>
      <w:pPr>
        <w:spacing w:before="120" w:line="360" w:lineRule="auto"/>
        <w:rPr>
          <w:sz w:val="26"/>
          <w:szCs w:val="26"/>
        </w:rPr>
      </w:pPr>
      <w:r>
        <w:rPr>
          <w:sz w:val="26"/>
          <w:szCs w:val="26"/>
          <w:lang w:val="vi-VN"/>
        </w:rPr>
        <w:t>a. Tính lưu lượng thông gió của phân xưởng.</w:t>
      </w:r>
    </w:p>
    <w:p>
      <w:pPr>
        <w:spacing w:before="120" w:line="360" w:lineRule="auto"/>
        <w:rPr>
          <w:sz w:val="26"/>
          <w:szCs w:val="26"/>
          <w:lang w:val="vi-VN"/>
        </w:rPr>
      </w:pPr>
      <w:r>
        <w:rPr>
          <w:sz w:val="26"/>
          <w:szCs w:val="26"/>
          <w:lang w:val="vi-VN"/>
        </w:rPr>
        <w:t>b. Áp suất P</w:t>
      </w:r>
      <w:r>
        <w:rPr>
          <w:sz w:val="26"/>
          <w:szCs w:val="26"/>
          <w:vertAlign w:val="subscript"/>
          <w:lang w:val="vi-VN"/>
        </w:rPr>
        <w:t xml:space="preserve">x </w:t>
      </w:r>
      <w:r>
        <w:rPr>
          <w:sz w:val="26"/>
          <w:szCs w:val="26"/>
          <w:lang w:val="vi-VN"/>
        </w:rPr>
        <w:t xml:space="preserve"> thay đổi như thế nào, nếu  F</w:t>
      </w:r>
      <w:r>
        <w:rPr>
          <w:sz w:val="26"/>
          <w:szCs w:val="26"/>
          <w:vertAlign w:val="subscript"/>
          <w:lang w:val="vi-VN"/>
        </w:rPr>
        <w:t>1</w:t>
      </w:r>
      <w:r>
        <w:rPr>
          <w:sz w:val="26"/>
          <w:szCs w:val="26"/>
          <w:lang w:val="vi-VN"/>
        </w:rPr>
        <w:t>=0, F</w:t>
      </w:r>
      <w:r>
        <w:rPr>
          <w:sz w:val="26"/>
          <w:szCs w:val="26"/>
          <w:vertAlign w:val="subscript"/>
          <w:lang w:val="vi-VN"/>
        </w:rPr>
        <w:t>2</w:t>
      </w:r>
      <w:r>
        <w:rPr>
          <w:sz w:val="26"/>
          <w:szCs w:val="26"/>
          <w:lang w:val="vi-VN"/>
        </w:rPr>
        <w:t>=0,  F</w:t>
      </w:r>
      <w:r>
        <w:rPr>
          <w:sz w:val="26"/>
          <w:szCs w:val="26"/>
          <w:vertAlign w:val="subscript"/>
          <w:lang w:val="vi-VN"/>
        </w:rPr>
        <w:t>1</w:t>
      </w:r>
      <w:r>
        <w:rPr>
          <w:sz w:val="26"/>
          <w:szCs w:val="26"/>
          <w:lang w:val="vi-VN"/>
        </w:rPr>
        <w:t>= F</w:t>
      </w:r>
      <w:r>
        <w:rPr>
          <w:sz w:val="26"/>
          <w:szCs w:val="26"/>
          <w:vertAlign w:val="subscript"/>
          <w:lang w:val="vi-VN"/>
        </w:rPr>
        <w:t>2</w:t>
      </w:r>
      <w:r>
        <w:rPr>
          <w:sz w:val="26"/>
          <w:szCs w:val="26"/>
          <w:lang w:val="vi-VN"/>
        </w:rPr>
        <w:t xml:space="preserve"> </w:t>
      </w:r>
    </w:p>
    <w:p>
      <w:pPr>
        <w:spacing w:before="120" w:line="360" w:lineRule="auto"/>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en-US"/>
        </w:rPr>
        <w:t>B</w:t>
      </w:r>
      <w:r>
        <w:rPr>
          <w:rFonts w:hint="default" w:ascii="Times New Roman" w:hAnsi="Times New Roman" w:cs="Times New Roman"/>
          <w:sz w:val="28"/>
          <w:szCs w:val="28"/>
          <w:lang w:val="vi-VN"/>
        </w:rPr>
        <w:t>ài làm</w:t>
      </w:r>
    </w:p>
    <w:p>
      <w:pPr>
        <w:tabs>
          <w:tab w:val="left" w:pos="990"/>
        </w:tabs>
        <w:spacing w:before="120" w:after="120" w:line="360" w:lineRule="auto"/>
        <w:rPr>
          <w:rFonts w:hint="default" w:ascii="Times New Roman" w:hAnsi="Times New Roman" w:cs="Times New Roman"/>
          <w:sz w:val="28"/>
          <w:szCs w:val="28"/>
          <w:lang w:val="nb-NO"/>
        </w:rPr>
      </w:pPr>
      <w:r>
        <w:rPr>
          <w:rFonts w:hint="default" w:ascii="Times New Roman" w:hAnsi="Times New Roman" w:cs="Times New Roman"/>
          <w:sz w:val="28"/>
          <w:szCs w:val="28"/>
          <w:lang w:val="nb-NO"/>
        </w:rPr>
        <w:t>Áp suất bên ngoài cửa 1 của phân xưởng</w:t>
      </w:r>
    </w:p>
    <w:p>
      <w:pPr>
        <w:tabs>
          <w:tab w:val="left" w:pos="990"/>
        </w:tabs>
        <w:spacing w:before="120" w:after="120" w:line="360" w:lineRule="auto"/>
        <w:rPr>
          <w:rFonts w:hint="default" w:ascii="Times New Roman" w:hAnsi="Times New Roman" w:cs="Times New Roman" w:eastAsiaTheme="minorEastAsia"/>
          <w:sz w:val="28"/>
          <w:szCs w:val="28"/>
          <w:lang w:val="nb-NO"/>
        </w:rPr>
      </w:pPr>
      <w:r>
        <w:rPr>
          <w:rFonts w:hint="default" w:ascii="Times New Roman" w:hAnsi="Times New Roman" w:cs="Times New Roman"/>
          <w:sz w:val="28"/>
          <w:szCs w:val="28"/>
          <w:lang w:val="nb-NO"/>
        </w:rPr>
        <w:t>P</w:t>
      </w:r>
      <w:r>
        <w:rPr>
          <w:rFonts w:hint="default" w:ascii="Times New Roman" w:hAnsi="Times New Roman" w:cs="Times New Roman"/>
          <w:sz w:val="28"/>
          <w:szCs w:val="28"/>
          <w:vertAlign w:val="subscript"/>
          <w:lang w:val="nb-NO"/>
        </w:rPr>
        <w:t>1</w:t>
      </w:r>
      <w:r>
        <w:rPr>
          <w:rFonts w:hint="default" w:ascii="Times New Roman" w:hAnsi="Times New Roman" w:cs="Times New Roman"/>
          <w:sz w:val="28"/>
          <w:szCs w:val="28"/>
          <w:lang w:val="nb-NO"/>
        </w:rPr>
        <w:t xml:space="preserve"> = K</w:t>
      </w:r>
      <w:r>
        <w:rPr>
          <w:rFonts w:hint="default" w:ascii="Times New Roman" w:hAnsi="Times New Roman" w:cs="Times New Roman"/>
          <w:sz w:val="28"/>
          <w:szCs w:val="28"/>
          <w:vertAlign w:val="subscript"/>
          <w:lang w:val="nb-NO"/>
        </w:rPr>
        <w:t>1</w:t>
      </w:r>
      <m:oMath>
        <m:r>
          <m:rPr/>
          <w:rPr>
            <w:rFonts w:hint="default" w:ascii="Cambria Math" w:hAnsi="Cambria Math" w:cs="Times New Roman"/>
            <w:sz w:val="28"/>
            <w:szCs w:val="28"/>
            <w:vertAlign w:val="subscript"/>
            <w:lang w:val="nb-NO"/>
          </w:rPr>
          <m:t>.</m:t>
        </m:r>
        <m:f>
          <m:fPr>
            <m:ctrlPr>
              <w:rPr>
                <w:rFonts w:hint="default" w:ascii="Cambria Math" w:hAnsi="Cambria Math" w:cs="Times New Roman"/>
                <w:i/>
                <w:sz w:val="28"/>
                <w:szCs w:val="28"/>
                <w:vertAlign w:val="subscript"/>
                <w:lang w:val="nb-NO"/>
              </w:rPr>
            </m:ctrlPr>
          </m:fPr>
          <m:num>
            <m:r>
              <m:rPr>
                <m:sty m:val="p"/>
              </m:rPr>
              <w:rPr>
                <w:rFonts w:hint="default" w:ascii="Cambria Math" w:hAnsi="Cambria Math" w:cs="Times New Roman"/>
                <w:sz w:val="28"/>
                <w:szCs w:val="28"/>
                <w:lang w:val="vi-VN"/>
              </w:rPr>
              <m:t>P.</m:t>
            </m:r>
            <m:sSup>
              <m:sSupPr>
                <m:ctrlPr>
                  <w:rPr>
                    <w:rFonts w:hint="default" w:ascii="Cambria Math" w:hAnsi="Cambria Math" w:cs="Times New Roman"/>
                    <w:sz w:val="28"/>
                    <w:szCs w:val="28"/>
                    <w:lang w:val="vi-VN"/>
                  </w:rPr>
                </m:ctrlPr>
              </m:sSupPr>
              <m:e>
                <m:r>
                  <m:rPr>
                    <m:sty m:val="p"/>
                  </m:rPr>
                  <w:rPr>
                    <w:rFonts w:hint="default" w:ascii="Cambria Math" w:hAnsi="Cambria Math" w:cs="Times New Roman"/>
                    <w:sz w:val="28"/>
                    <w:szCs w:val="28"/>
                    <w:lang w:val="vi-VN"/>
                  </w:rPr>
                  <m:t>ωg</m:t>
                </m:r>
                <m:ctrlPr>
                  <w:rPr>
                    <w:rFonts w:hint="default" w:ascii="Cambria Math" w:hAnsi="Cambria Math" w:cs="Times New Roman"/>
                    <w:sz w:val="28"/>
                    <w:szCs w:val="28"/>
                    <w:lang w:val="vi-VN"/>
                  </w:rPr>
                </m:ctrlPr>
              </m:e>
              <m:sup>
                <m:r>
                  <m:rPr>
                    <m:sty m:val="p"/>
                  </m:rPr>
                  <w:rPr>
                    <w:rFonts w:hint="default" w:ascii="Cambria Math" w:hAnsi="Cambria Math" w:cs="Times New Roman"/>
                    <w:sz w:val="28"/>
                    <w:szCs w:val="28"/>
                    <w:lang w:val="vi-VN"/>
                  </w:rPr>
                  <m:t>2</m:t>
                </m:r>
                <m:ctrlPr>
                  <w:rPr>
                    <w:rFonts w:hint="default" w:ascii="Cambria Math" w:hAnsi="Cambria Math" w:cs="Times New Roman"/>
                    <w:sz w:val="28"/>
                    <w:szCs w:val="28"/>
                    <w:lang w:val="vi-VN"/>
                  </w:rPr>
                </m:ctrlPr>
              </m:sup>
            </m:sSup>
            <m:ctrlPr>
              <w:rPr>
                <w:rFonts w:hint="default" w:ascii="Cambria Math" w:hAnsi="Cambria Math" w:cs="Times New Roman"/>
                <w:i/>
                <w:sz w:val="28"/>
                <w:szCs w:val="28"/>
                <w:vertAlign w:val="subscript"/>
                <w:lang w:val="nb-NO"/>
              </w:rPr>
            </m:ctrlPr>
          </m:num>
          <m:den>
            <m:r>
              <m:rPr/>
              <w:rPr>
                <w:rFonts w:hint="default" w:ascii="Cambria Math" w:hAnsi="Cambria Math" w:cs="Times New Roman"/>
                <w:sz w:val="28"/>
                <w:szCs w:val="28"/>
                <w:vertAlign w:val="subscript"/>
                <w:lang w:val="nb-NO"/>
              </w:rPr>
              <m:t>2</m:t>
            </m:r>
            <m:ctrlPr>
              <w:rPr>
                <w:rFonts w:hint="default" w:ascii="Cambria Math" w:hAnsi="Cambria Math" w:cs="Times New Roman"/>
                <w:i/>
                <w:sz w:val="28"/>
                <w:szCs w:val="28"/>
                <w:vertAlign w:val="subscript"/>
                <w:lang w:val="nb-NO"/>
              </w:rPr>
            </m:ctrlPr>
          </m:den>
        </m:f>
        <m:r>
          <m:rPr/>
          <w:rPr>
            <w:rFonts w:hint="default" w:ascii="Cambria Math" w:hAnsi="Cambria Math" w:cs="Times New Roman"/>
            <w:sz w:val="28"/>
            <w:szCs w:val="28"/>
            <w:vertAlign w:val="subscript"/>
            <w:lang w:val="nb-NO"/>
          </w:rPr>
          <m:t xml:space="preserve"> </m:t>
        </m:r>
      </m:oMath>
      <w:r>
        <w:rPr>
          <w:rFonts w:hint="default" w:ascii="Times New Roman" w:hAnsi="Times New Roman" w:cs="Times New Roman" w:eastAsiaTheme="minorEastAsia"/>
          <w:sz w:val="28"/>
          <w:szCs w:val="28"/>
          <w:lang w:val="nb-NO"/>
        </w:rPr>
        <w:t xml:space="preserve">=  </w:t>
      </w:r>
      <w:r>
        <w:rPr>
          <w:rFonts w:hint="default" w:ascii="Times New Roman" w:hAnsi="Times New Roman" w:cs="Times New Roman" w:eastAsiaTheme="minorEastAsia"/>
          <w:sz w:val="28"/>
          <w:szCs w:val="28"/>
          <w:vertAlign w:val="subscript"/>
          <w:lang w:val="nb-NO"/>
        </w:rPr>
        <w:t xml:space="preserve"> </w:t>
      </w:r>
      <w:r>
        <w:rPr>
          <w:rFonts w:hint="default" w:ascii="Times New Roman" w:hAnsi="Times New Roman" w:cs="Times New Roman" w:eastAsiaTheme="minorEastAsia"/>
          <w:sz w:val="28"/>
          <w:szCs w:val="28"/>
          <w:vertAlign w:val="baseline"/>
          <w:lang w:val="vi-VN"/>
        </w:rPr>
        <w:t>3,3</w:t>
      </w:r>
      <w:r>
        <w:rPr>
          <w:rFonts w:hint="default" w:ascii="Times New Roman" w:hAnsi="Times New Roman" w:cs="Times New Roman"/>
          <w:sz w:val="28"/>
          <w:szCs w:val="28"/>
          <w:lang w:val="nb-NO"/>
        </w:rPr>
        <w:t xml:space="preserve">. </w:t>
      </w:r>
      <m:oMath>
        <m:f>
          <m:fPr>
            <m:ctrlPr>
              <w:rPr>
                <w:rFonts w:hint="default" w:ascii="Cambria Math" w:hAnsi="Cambria Math" w:cs="Times New Roman"/>
                <w:i/>
                <w:sz w:val="28"/>
                <w:szCs w:val="28"/>
                <w:lang w:val="nb-NO"/>
              </w:rPr>
            </m:ctrlPr>
          </m:fPr>
          <m:num>
            <m:r>
              <m:rPr/>
              <w:rPr>
                <w:rFonts w:hint="default" w:ascii="Cambria Math" w:hAnsi="Cambria Math" w:cs="Times New Roman"/>
                <w:sz w:val="28"/>
                <w:szCs w:val="28"/>
                <w:lang w:val="nb-NO"/>
              </w:rPr>
              <m:t>1,1.</m:t>
            </m:r>
            <m:sSup>
              <m:sSupPr>
                <m:ctrlPr>
                  <w:rPr>
                    <w:rFonts w:hint="default" w:ascii="Cambria Math" w:hAnsi="Cambria Math" w:cs="Times New Roman"/>
                    <w:i/>
                    <w:sz w:val="28"/>
                    <w:szCs w:val="28"/>
                    <w:lang w:val="nb-NO"/>
                  </w:rPr>
                </m:ctrlPr>
              </m:sSupPr>
              <m:e>
                <m:r>
                  <m:rPr/>
                  <w:rPr>
                    <w:rFonts w:hint="default" w:ascii="Cambria Math" w:hAnsi="Cambria Math" w:cs="Times New Roman"/>
                    <w:sz w:val="28"/>
                    <w:szCs w:val="28"/>
                    <w:lang w:val="vi-VN"/>
                  </w:rPr>
                  <m:t>18</m:t>
                </m:r>
                <m:ctrlPr>
                  <w:rPr>
                    <w:rFonts w:hint="default" w:ascii="Cambria Math" w:hAnsi="Cambria Math" w:cs="Times New Roman"/>
                    <w:i/>
                    <w:sz w:val="28"/>
                    <w:szCs w:val="28"/>
                    <w:lang w:val="nb-NO"/>
                  </w:rPr>
                </m:ctrlPr>
              </m:e>
              <m:sup>
                <m:r>
                  <m:rPr/>
                  <w:rPr>
                    <w:rFonts w:hint="default" w:ascii="Cambria Math" w:hAnsi="Cambria Math" w:cs="Times New Roman"/>
                    <w:sz w:val="28"/>
                    <w:szCs w:val="28"/>
                    <w:lang w:val="nb-NO"/>
                  </w:rPr>
                  <m:t>2</m:t>
                </m:r>
                <m:ctrlPr>
                  <w:rPr>
                    <w:rFonts w:hint="default" w:ascii="Cambria Math" w:hAnsi="Cambria Math" w:cs="Times New Roman"/>
                    <w:i/>
                    <w:sz w:val="28"/>
                    <w:szCs w:val="28"/>
                    <w:lang w:val="nb-NO"/>
                  </w:rPr>
                </m:ctrlPr>
              </m:sup>
            </m:sSup>
            <m:ctrlPr>
              <w:rPr>
                <w:rFonts w:hint="default" w:ascii="Cambria Math" w:hAnsi="Cambria Math" w:cs="Times New Roman"/>
                <w:i/>
                <w:sz w:val="28"/>
                <w:szCs w:val="28"/>
                <w:lang w:val="nb-NO"/>
              </w:rPr>
            </m:ctrlPr>
          </m:num>
          <m:den>
            <m:r>
              <m:rPr/>
              <w:rPr>
                <w:rFonts w:hint="default" w:ascii="Cambria Math" w:hAnsi="Cambria Math" w:cs="Times New Roman"/>
                <w:sz w:val="28"/>
                <w:szCs w:val="28"/>
                <w:lang w:val="nb-NO"/>
              </w:rPr>
              <m:t>2</m:t>
            </m:r>
            <m:ctrlPr>
              <w:rPr>
                <w:rFonts w:hint="default" w:ascii="Cambria Math" w:hAnsi="Cambria Math" w:cs="Times New Roman"/>
                <w:i/>
                <w:sz w:val="28"/>
                <w:szCs w:val="28"/>
                <w:lang w:val="nb-NO"/>
              </w:rPr>
            </m:ctrlPr>
          </m:den>
        </m:f>
      </m:oMath>
      <w:r>
        <w:rPr>
          <w:rFonts w:hint="default" w:ascii="Times New Roman" w:hAnsi="Times New Roman" w:cs="Times New Roman" w:eastAsiaTheme="minorEastAsia"/>
          <w:sz w:val="28"/>
          <w:szCs w:val="28"/>
          <w:lang w:val="nb-NO"/>
        </w:rPr>
        <w:t xml:space="preserve"> =  </w:t>
      </w:r>
      <w:r>
        <w:rPr>
          <w:rFonts w:hint="default" w:ascii="Times New Roman" w:hAnsi="Times New Roman" w:cs="Times New Roman" w:eastAsiaTheme="minorEastAsia"/>
          <w:sz w:val="28"/>
          <w:szCs w:val="28"/>
          <w:lang w:val="en-US"/>
        </w:rPr>
        <w:t xml:space="preserve">588,06 </w:t>
      </w:r>
      <w:r>
        <w:rPr>
          <w:rFonts w:hint="default" w:ascii="Times New Roman" w:hAnsi="Times New Roman" w:cs="Times New Roman" w:eastAsiaTheme="minorEastAsia"/>
          <w:sz w:val="28"/>
          <w:szCs w:val="28"/>
          <w:lang w:val="nb-NO"/>
        </w:rPr>
        <w:t>(Pa)</w:t>
      </w:r>
    </w:p>
    <w:p>
      <w:pPr>
        <w:tabs>
          <w:tab w:val="left" w:pos="990"/>
        </w:tabs>
        <w:spacing w:before="120" w:after="120" w:line="360" w:lineRule="auto"/>
        <w:rPr>
          <w:rFonts w:hint="default" w:ascii="Times New Roman" w:hAnsi="Times New Roman" w:cs="Times New Roman" w:eastAsiaTheme="minorEastAsia"/>
          <w:sz w:val="28"/>
          <w:szCs w:val="28"/>
          <w:lang w:val="nb-NO"/>
        </w:rPr>
      </w:pPr>
      <w:r>
        <w:rPr>
          <w:rFonts w:hint="default" w:ascii="Times New Roman" w:hAnsi="Times New Roman" w:cs="Times New Roman" w:eastAsiaTheme="minorEastAsia"/>
          <w:sz w:val="28"/>
          <w:szCs w:val="28"/>
          <w:lang w:val="nb-NO"/>
        </w:rPr>
        <w:t>Áp suất bên  ngoài cửa 2 của phân xưởng</w:t>
      </w:r>
    </w:p>
    <w:p>
      <w:pPr>
        <w:tabs>
          <w:tab w:val="left" w:pos="990"/>
        </w:tabs>
        <w:spacing w:before="120" w:after="120" w:line="360" w:lineRule="auto"/>
        <w:rPr>
          <w:rFonts w:hint="default" w:ascii="Times New Roman" w:hAnsi="Times New Roman" w:cs="Times New Roman" w:eastAsiaTheme="minorEastAsia"/>
          <w:sz w:val="28"/>
          <w:szCs w:val="28"/>
          <w:lang w:val="nb-NO"/>
        </w:rPr>
      </w:pPr>
      <w:r>
        <w:rPr>
          <w:rFonts w:hint="default" w:ascii="Times New Roman" w:hAnsi="Times New Roman" w:cs="Times New Roman"/>
          <w:sz w:val="28"/>
          <w:szCs w:val="28"/>
          <w:lang w:val="nb-NO"/>
        </w:rPr>
        <w:t>P</w:t>
      </w:r>
      <w:r>
        <w:rPr>
          <w:rFonts w:hint="default" w:ascii="Times New Roman" w:hAnsi="Times New Roman" w:cs="Times New Roman"/>
          <w:sz w:val="28"/>
          <w:szCs w:val="28"/>
          <w:vertAlign w:val="subscript"/>
          <w:lang w:val="nb-NO"/>
        </w:rPr>
        <w:t>2</w:t>
      </w:r>
      <w:r>
        <w:rPr>
          <w:rFonts w:hint="default" w:ascii="Times New Roman" w:hAnsi="Times New Roman" w:cs="Times New Roman"/>
          <w:sz w:val="28"/>
          <w:szCs w:val="28"/>
          <w:lang w:val="nb-NO"/>
        </w:rPr>
        <w:t xml:space="preserve"> = K</w:t>
      </w:r>
      <w:r>
        <w:rPr>
          <w:rFonts w:hint="default" w:ascii="Times New Roman" w:hAnsi="Times New Roman" w:cs="Times New Roman"/>
          <w:sz w:val="28"/>
          <w:szCs w:val="28"/>
          <w:vertAlign w:val="subscript"/>
          <w:lang w:val="nb-NO"/>
        </w:rPr>
        <w:t>2</w:t>
      </w:r>
      <m:oMath>
        <m:r>
          <m:rPr/>
          <w:rPr>
            <w:rFonts w:hint="default" w:ascii="Cambria Math" w:hAnsi="Cambria Math" w:cs="Times New Roman"/>
            <w:sz w:val="28"/>
            <w:szCs w:val="28"/>
            <w:vertAlign w:val="subscript"/>
            <w:lang w:val="nb-NO"/>
          </w:rPr>
          <m:t>.</m:t>
        </m:r>
        <m:f>
          <m:fPr>
            <m:ctrlPr>
              <w:rPr>
                <w:rFonts w:hint="default" w:ascii="Cambria Math" w:hAnsi="Cambria Math" w:cs="Times New Roman"/>
                <w:i/>
                <w:sz w:val="28"/>
                <w:szCs w:val="28"/>
                <w:vertAlign w:val="subscript"/>
                <w:lang w:val="nb-NO"/>
              </w:rPr>
            </m:ctrlPr>
          </m:fPr>
          <m:num>
            <m:r>
              <m:rPr>
                <m:sty m:val="p"/>
              </m:rPr>
              <w:rPr>
                <w:rFonts w:hint="default" w:ascii="Cambria Math" w:hAnsi="Cambria Math" w:cs="Times New Roman"/>
                <w:sz w:val="28"/>
                <w:szCs w:val="28"/>
                <w:lang w:val="vi-VN"/>
              </w:rPr>
              <m:t>P.</m:t>
            </m:r>
            <m:sSup>
              <m:sSupPr>
                <m:ctrlPr>
                  <w:rPr>
                    <w:rFonts w:hint="default" w:ascii="Cambria Math" w:hAnsi="Cambria Math" w:cs="Times New Roman"/>
                    <w:sz w:val="28"/>
                    <w:szCs w:val="28"/>
                    <w:lang w:val="vi-VN"/>
                  </w:rPr>
                </m:ctrlPr>
              </m:sSupPr>
              <m:e>
                <m:r>
                  <m:rPr>
                    <m:sty m:val="p"/>
                  </m:rPr>
                  <w:rPr>
                    <w:rFonts w:hint="default" w:ascii="Cambria Math" w:hAnsi="Cambria Math" w:cs="Times New Roman"/>
                    <w:sz w:val="28"/>
                    <w:szCs w:val="28"/>
                    <w:lang w:val="vi-VN"/>
                  </w:rPr>
                  <m:t>ω</m:t>
                </m:r>
                <m:r>
                  <m:rPr>
                    <m:sty m:val="p"/>
                  </m:rPr>
                  <w:rPr>
                    <w:rFonts w:hint="default" w:ascii="Cambria Math" w:hAnsi="Cambria Math" w:cs="Times New Roman"/>
                    <w:sz w:val="28"/>
                    <w:szCs w:val="28"/>
                    <w:vertAlign w:val="subscript"/>
                    <w:lang w:val="vi-VN"/>
                  </w:rPr>
                  <m:t>g</m:t>
                </m:r>
                <m:ctrlPr>
                  <w:rPr>
                    <w:rFonts w:hint="default" w:ascii="Cambria Math" w:hAnsi="Cambria Math" w:cs="Times New Roman"/>
                    <w:sz w:val="28"/>
                    <w:szCs w:val="28"/>
                    <w:lang w:val="vi-VN"/>
                  </w:rPr>
                </m:ctrlPr>
              </m:e>
              <m:sup>
                <m:r>
                  <m:rPr>
                    <m:sty m:val="p"/>
                  </m:rPr>
                  <w:rPr>
                    <w:rFonts w:hint="default" w:ascii="Cambria Math" w:hAnsi="Cambria Math" w:cs="Times New Roman"/>
                    <w:sz w:val="28"/>
                    <w:szCs w:val="28"/>
                    <w:lang w:val="vi-VN"/>
                  </w:rPr>
                  <m:t>2</m:t>
                </m:r>
                <m:ctrlPr>
                  <w:rPr>
                    <w:rFonts w:hint="default" w:ascii="Cambria Math" w:hAnsi="Cambria Math" w:cs="Times New Roman"/>
                    <w:sz w:val="28"/>
                    <w:szCs w:val="28"/>
                    <w:lang w:val="vi-VN"/>
                  </w:rPr>
                </m:ctrlPr>
              </m:sup>
            </m:sSup>
            <m:ctrlPr>
              <w:rPr>
                <w:rFonts w:hint="default" w:ascii="Cambria Math" w:hAnsi="Cambria Math" w:cs="Times New Roman"/>
                <w:i/>
                <w:sz w:val="28"/>
                <w:szCs w:val="28"/>
                <w:vertAlign w:val="subscript"/>
                <w:lang w:val="nb-NO"/>
              </w:rPr>
            </m:ctrlPr>
          </m:num>
          <m:den>
            <m:r>
              <m:rPr/>
              <w:rPr>
                <w:rFonts w:hint="default" w:ascii="Cambria Math" w:hAnsi="Cambria Math" w:cs="Times New Roman"/>
                <w:sz w:val="28"/>
                <w:szCs w:val="28"/>
                <w:vertAlign w:val="subscript"/>
                <w:lang w:val="nb-NO"/>
              </w:rPr>
              <m:t>2</m:t>
            </m:r>
            <m:ctrlPr>
              <w:rPr>
                <w:rFonts w:hint="default" w:ascii="Cambria Math" w:hAnsi="Cambria Math" w:cs="Times New Roman"/>
                <w:i/>
                <w:sz w:val="28"/>
                <w:szCs w:val="28"/>
                <w:vertAlign w:val="subscript"/>
                <w:lang w:val="nb-NO"/>
              </w:rPr>
            </m:ctrlPr>
          </m:den>
        </m:f>
        <m:r>
          <m:rPr/>
          <w:rPr>
            <w:rFonts w:hint="default" w:ascii="Cambria Math" w:hAnsi="Cambria Math" w:cs="Times New Roman"/>
            <w:sz w:val="28"/>
            <w:szCs w:val="28"/>
            <w:vertAlign w:val="subscript"/>
            <w:lang w:val="nb-NO"/>
          </w:rPr>
          <m:t xml:space="preserve"> </m:t>
        </m:r>
      </m:oMath>
      <w:r>
        <w:rPr>
          <w:rFonts w:hint="default" w:ascii="Times New Roman" w:hAnsi="Times New Roman" w:cs="Times New Roman" w:eastAsiaTheme="minorEastAsia"/>
          <w:sz w:val="28"/>
          <w:szCs w:val="28"/>
          <w:lang w:val="nb-NO"/>
        </w:rPr>
        <w:t>=  -0</w:t>
      </w:r>
      <w:r>
        <w:rPr>
          <w:rFonts w:hint="default" w:ascii="Times New Roman" w:hAnsi="Times New Roman" w:cs="Times New Roman" w:eastAsiaTheme="minorEastAsia"/>
          <w:sz w:val="28"/>
          <w:szCs w:val="28"/>
          <w:lang w:val="vi-VN"/>
        </w:rPr>
        <w:t>,33</w:t>
      </w:r>
      <w:r>
        <w:rPr>
          <w:rFonts w:hint="default" w:ascii="Times New Roman" w:hAnsi="Times New Roman" w:cs="Times New Roman"/>
          <w:sz w:val="28"/>
          <w:szCs w:val="28"/>
          <w:lang w:val="nb-NO"/>
        </w:rPr>
        <w:t xml:space="preserve"> . </w:t>
      </w:r>
      <m:oMath>
        <m:f>
          <m:fPr>
            <m:ctrlPr>
              <w:rPr>
                <w:rFonts w:hint="default" w:ascii="Cambria Math" w:hAnsi="Cambria Math" w:cs="Times New Roman"/>
                <w:i/>
                <w:sz w:val="28"/>
                <w:szCs w:val="28"/>
                <w:lang w:val="nb-NO"/>
              </w:rPr>
            </m:ctrlPr>
          </m:fPr>
          <m:num>
            <m:r>
              <m:rPr/>
              <w:rPr>
                <w:rFonts w:hint="default" w:ascii="Cambria Math" w:hAnsi="Cambria Math" w:cs="Times New Roman"/>
                <w:sz w:val="28"/>
                <w:szCs w:val="28"/>
                <w:lang w:val="nb-NO"/>
              </w:rPr>
              <m:t>1,1.</m:t>
            </m:r>
            <m:sSup>
              <m:sSupPr>
                <m:ctrlPr>
                  <w:rPr>
                    <w:rFonts w:hint="default" w:ascii="Cambria Math" w:hAnsi="Cambria Math" w:cs="Times New Roman"/>
                    <w:i/>
                    <w:sz w:val="28"/>
                    <w:szCs w:val="28"/>
                    <w:lang w:val="nb-NO"/>
                  </w:rPr>
                </m:ctrlPr>
              </m:sSupPr>
              <m:e>
                <m:r>
                  <m:rPr/>
                  <w:rPr>
                    <w:rFonts w:hint="default" w:ascii="Cambria Math" w:hAnsi="Cambria Math" w:cs="Times New Roman"/>
                    <w:sz w:val="28"/>
                    <w:szCs w:val="28"/>
                    <w:lang w:val="nb-NO"/>
                  </w:rPr>
                  <m:t>1</m:t>
                </m:r>
                <m:r>
                  <m:rPr/>
                  <w:rPr>
                    <w:rFonts w:hint="default" w:ascii="Cambria Math" w:hAnsi="Cambria Math" w:cs="Times New Roman"/>
                    <w:sz w:val="28"/>
                    <w:szCs w:val="28"/>
                    <w:lang w:val="vi-VN"/>
                  </w:rPr>
                  <m:t>8</m:t>
                </m:r>
                <m:ctrlPr>
                  <w:rPr>
                    <w:rFonts w:hint="default" w:ascii="Cambria Math" w:hAnsi="Cambria Math" w:cs="Times New Roman"/>
                    <w:i/>
                    <w:sz w:val="28"/>
                    <w:szCs w:val="28"/>
                    <w:lang w:val="nb-NO"/>
                  </w:rPr>
                </m:ctrlPr>
              </m:e>
              <m:sup>
                <m:r>
                  <m:rPr/>
                  <w:rPr>
                    <w:rFonts w:hint="default" w:ascii="Cambria Math" w:hAnsi="Cambria Math" w:cs="Times New Roman"/>
                    <w:sz w:val="28"/>
                    <w:szCs w:val="28"/>
                    <w:lang w:val="nb-NO"/>
                  </w:rPr>
                  <m:t>2</m:t>
                </m:r>
                <m:ctrlPr>
                  <w:rPr>
                    <w:rFonts w:hint="default" w:ascii="Cambria Math" w:hAnsi="Cambria Math" w:cs="Times New Roman"/>
                    <w:i/>
                    <w:sz w:val="28"/>
                    <w:szCs w:val="28"/>
                    <w:lang w:val="nb-NO"/>
                  </w:rPr>
                </m:ctrlPr>
              </m:sup>
            </m:sSup>
            <m:ctrlPr>
              <w:rPr>
                <w:rFonts w:hint="default" w:ascii="Cambria Math" w:hAnsi="Cambria Math" w:cs="Times New Roman"/>
                <w:i/>
                <w:sz w:val="28"/>
                <w:szCs w:val="28"/>
                <w:lang w:val="nb-NO"/>
              </w:rPr>
            </m:ctrlPr>
          </m:num>
          <m:den>
            <m:r>
              <m:rPr/>
              <w:rPr>
                <w:rFonts w:hint="default" w:ascii="Cambria Math" w:hAnsi="Cambria Math" w:cs="Times New Roman"/>
                <w:sz w:val="28"/>
                <w:szCs w:val="28"/>
                <w:lang w:val="nb-NO"/>
              </w:rPr>
              <m:t>2</m:t>
            </m:r>
            <m:ctrlPr>
              <w:rPr>
                <w:rFonts w:hint="default" w:ascii="Cambria Math" w:hAnsi="Cambria Math" w:cs="Times New Roman"/>
                <w:i/>
                <w:sz w:val="28"/>
                <w:szCs w:val="28"/>
                <w:lang w:val="nb-NO"/>
              </w:rPr>
            </m:ctrlPr>
          </m:den>
        </m:f>
      </m:oMath>
      <w:r>
        <w:rPr>
          <w:rFonts w:hint="default" w:ascii="Times New Roman" w:hAnsi="Times New Roman" w:cs="Times New Roman" w:eastAsiaTheme="minorEastAsia"/>
          <w:sz w:val="28"/>
          <w:szCs w:val="28"/>
          <w:lang w:val="nb-NO"/>
        </w:rPr>
        <w:t xml:space="preserve"> = </w:t>
      </w:r>
      <w:r>
        <w:rPr>
          <w:rFonts w:hint="default" w:ascii="Times New Roman" w:hAnsi="Times New Roman" w:cs="Times New Roman" w:eastAsiaTheme="minorEastAsia"/>
          <w:sz w:val="28"/>
          <w:szCs w:val="28"/>
          <w:lang w:val="en-US"/>
        </w:rPr>
        <w:t>58,806</w:t>
      </w:r>
      <w:r>
        <w:rPr>
          <w:rFonts w:hint="default" w:ascii="Times New Roman" w:hAnsi="Times New Roman" w:cs="Times New Roman" w:eastAsiaTheme="minorEastAsia"/>
          <w:sz w:val="28"/>
          <w:szCs w:val="28"/>
          <w:lang w:val="nb-NO"/>
        </w:rPr>
        <w:t xml:space="preserve"> (Pa)</w:t>
      </w:r>
    </w:p>
    <w:p>
      <w:pPr>
        <w:tabs>
          <w:tab w:val="left" w:pos="990"/>
        </w:tabs>
        <w:spacing w:before="120" w:after="120" w:line="360" w:lineRule="auto"/>
        <w:rPr>
          <w:rFonts w:hint="default" w:ascii="Times New Roman" w:hAnsi="Times New Roman" w:cs="Times New Roman" w:eastAsiaTheme="minorEastAsia"/>
          <w:sz w:val="28"/>
          <w:szCs w:val="28"/>
          <w:lang w:val="nb-NO"/>
        </w:rPr>
      </w:pPr>
      <w:r>
        <w:rPr>
          <w:rFonts w:hint="default" w:ascii="Times New Roman" w:hAnsi="Times New Roman" w:cs="Times New Roman" w:eastAsiaTheme="minorEastAsia"/>
          <w:sz w:val="28"/>
          <w:szCs w:val="28"/>
          <w:lang w:val="nb-NO"/>
        </w:rPr>
        <w:t>Lưu lượng thông gió của phân xưởng</w:t>
      </w:r>
    </w:p>
    <w:p>
      <w:pPr>
        <w:tabs>
          <w:tab w:val="left" w:pos="990"/>
        </w:tabs>
        <w:spacing w:before="120" w:after="120" w:line="360" w:lineRule="auto"/>
        <w:rPr>
          <w:rFonts w:hint="default" w:ascii="Times New Roman" w:hAnsi="Times New Roman" w:cs="Times New Roman" w:eastAsiaTheme="minorEastAsia"/>
          <w:i w:val="0"/>
          <w:sz w:val="28"/>
          <w:szCs w:val="28"/>
          <w:lang w:val="nb-NO"/>
        </w:rPr>
      </w:pPr>
      <w:r>
        <w:rPr>
          <w:rFonts w:hint="default" w:ascii="Times New Roman" w:hAnsi="Times New Roman" w:cs="Times New Roman" w:eastAsiaTheme="minorEastAsia"/>
          <w:sz w:val="28"/>
          <w:szCs w:val="28"/>
          <w:lang w:val="nb-NO"/>
        </w:rPr>
        <w:t xml:space="preserve">V= </w:t>
      </w:r>
      <m:oMath>
        <m:sSub>
          <m:sSubPr>
            <m:ctrlPr>
              <w:rPr>
                <w:rFonts w:hint="default" w:ascii="Cambria Math" w:hAnsi="Cambria Math" w:cs="Times New Roman" w:eastAsiaTheme="minorEastAsia"/>
                <w:i/>
                <w:sz w:val="28"/>
                <w:szCs w:val="28"/>
                <w:lang w:val="nb-NO"/>
              </w:rPr>
            </m:ctrlPr>
          </m:sSubPr>
          <m:e>
            <m:r>
              <m:rPr/>
              <w:rPr>
                <w:rFonts w:hint="default" w:ascii="Cambria Math" w:hAnsi="Cambria Math" w:cs="Times New Roman" w:eastAsiaTheme="minorEastAsia"/>
                <w:sz w:val="28"/>
                <w:szCs w:val="28"/>
                <w:lang w:val="nb-NO"/>
              </w:rPr>
              <m:t>μ</m:t>
            </m:r>
            <m:ctrlPr>
              <w:rPr>
                <w:rFonts w:hint="default" w:ascii="Cambria Math" w:hAnsi="Cambria Math" w:cs="Times New Roman" w:eastAsiaTheme="minorEastAsia"/>
                <w:i/>
                <w:sz w:val="28"/>
                <w:szCs w:val="28"/>
                <w:lang w:val="nb-NO"/>
              </w:rPr>
            </m:ctrlPr>
          </m:e>
          <m:sub>
            <m:r>
              <m:rPr/>
              <w:rPr>
                <w:rFonts w:hint="default" w:ascii="Cambria Math" w:hAnsi="Cambria Math" w:cs="Times New Roman" w:eastAsiaTheme="minorEastAsia"/>
                <w:sz w:val="28"/>
                <w:szCs w:val="28"/>
                <w:lang w:val="nb-NO"/>
              </w:rPr>
              <m:t>1</m:t>
            </m:r>
            <m:ctrlPr>
              <w:rPr>
                <w:rFonts w:hint="default" w:ascii="Cambria Math" w:hAnsi="Cambria Math" w:cs="Times New Roman" w:eastAsiaTheme="minorEastAsia"/>
                <w:i/>
                <w:sz w:val="28"/>
                <w:szCs w:val="28"/>
                <w:lang w:val="nb-NO"/>
              </w:rPr>
            </m:ctrlPr>
          </m:sub>
        </m:sSub>
        <m:r>
          <m:rPr/>
          <w:rPr>
            <w:rFonts w:hint="default" w:ascii="Cambria Math" w:hAnsi="Cambria Math" w:cs="Times New Roman" w:eastAsiaTheme="minorEastAsia"/>
            <w:sz w:val="28"/>
            <w:szCs w:val="28"/>
            <w:lang w:val="nb-NO"/>
          </w:rPr>
          <m:t>.</m:t>
        </m:r>
        <m:sSub>
          <m:sSubPr>
            <m:ctrlPr>
              <w:rPr>
                <w:rFonts w:hint="default" w:ascii="Cambria Math" w:hAnsi="Cambria Math" w:cs="Times New Roman" w:eastAsiaTheme="minorEastAsia"/>
                <w:i/>
                <w:sz w:val="28"/>
                <w:szCs w:val="28"/>
                <w:lang w:val="nb-NO"/>
              </w:rPr>
            </m:ctrlPr>
          </m:sSubPr>
          <m:e>
            <m:r>
              <m:rPr/>
              <w:rPr>
                <w:rFonts w:hint="default" w:ascii="Cambria Math" w:hAnsi="Cambria Math" w:cs="Times New Roman" w:eastAsiaTheme="minorEastAsia"/>
                <w:sz w:val="28"/>
                <w:szCs w:val="28"/>
                <w:lang w:val="nb-NO"/>
              </w:rPr>
              <m:t>μ</m:t>
            </m:r>
            <m:ctrlPr>
              <w:rPr>
                <w:rFonts w:hint="default" w:ascii="Cambria Math" w:hAnsi="Cambria Math" w:cs="Times New Roman" w:eastAsiaTheme="minorEastAsia"/>
                <w:i/>
                <w:sz w:val="28"/>
                <w:szCs w:val="28"/>
                <w:lang w:val="nb-NO"/>
              </w:rPr>
            </m:ctrlPr>
          </m:e>
          <m:sub>
            <m:r>
              <m:rPr/>
              <w:rPr>
                <w:rFonts w:hint="default" w:ascii="Cambria Math" w:hAnsi="Cambria Math" w:cs="Times New Roman" w:eastAsiaTheme="minorEastAsia"/>
                <w:sz w:val="28"/>
                <w:szCs w:val="28"/>
                <w:lang w:val="nb-NO"/>
              </w:rPr>
              <m:t>2</m:t>
            </m:r>
            <m:ctrlPr>
              <w:rPr>
                <w:rFonts w:hint="default" w:ascii="Cambria Math" w:hAnsi="Cambria Math" w:cs="Times New Roman" w:eastAsiaTheme="minorEastAsia"/>
                <w:i/>
                <w:sz w:val="28"/>
                <w:szCs w:val="28"/>
                <w:lang w:val="nb-NO"/>
              </w:rPr>
            </m:ctrlPr>
          </m:sub>
        </m:sSub>
        <m:r>
          <m:rPr/>
          <w:rPr>
            <w:rFonts w:hint="default" w:ascii="Cambria Math" w:hAnsi="Cambria Math" w:cs="Times New Roman" w:eastAsiaTheme="minorEastAsia"/>
            <w:sz w:val="28"/>
            <w:szCs w:val="28"/>
            <w:lang w:val="nb-NO"/>
          </w:rPr>
          <m:t>.F1.F2.</m:t>
        </m:r>
        <m:rad>
          <m:radPr>
            <m:degHide m:val="1"/>
            <m:ctrlPr>
              <w:rPr>
                <w:rFonts w:hint="default" w:ascii="Cambria Math" w:hAnsi="Cambria Math" w:cs="Times New Roman" w:eastAsiaTheme="minorEastAsia"/>
                <w:i/>
                <w:sz w:val="28"/>
                <w:szCs w:val="28"/>
                <w:lang w:val="nb-NO"/>
              </w:rPr>
            </m:ctrlPr>
          </m:radPr>
          <m:deg>
            <m:ctrlPr>
              <w:rPr>
                <w:rFonts w:hint="default" w:ascii="Cambria Math" w:hAnsi="Cambria Math" w:cs="Times New Roman" w:eastAsiaTheme="minorEastAsia"/>
                <w:i/>
                <w:sz w:val="28"/>
                <w:szCs w:val="28"/>
                <w:lang w:val="nb-NO"/>
              </w:rPr>
            </m:ctrlPr>
          </m:deg>
          <m:e>
            <m:f>
              <m:fPr>
                <m:ctrlPr>
                  <w:rPr>
                    <w:rFonts w:hint="default" w:ascii="Cambria Math" w:hAnsi="Cambria Math" w:cs="Times New Roman" w:eastAsiaTheme="minorEastAsia"/>
                    <w:i/>
                    <w:sz w:val="28"/>
                    <w:szCs w:val="28"/>
                    <w:lang w:val="nb-NO"/>
                  </w:rPr>
                </m:ctrlPr>
              </m:fPr>
              <m:num>
                <m:r>
                  <m:rPr/>
                  <w:rPr>
                    <w:rFonts w:hint="default" w:ascii="Cambria Math" w:hAnsi="Cambria Math" w:cs="Times New Roman" w:eastAsiaTheme="minorEastAsia"/>
                    <w:sz w:val="28"/>
                    <w:szCs w:val="28"/>
                    <w:lang w:val="nb-NO"/>
                  </w:rPr>
                  <m:t>2</m:t>
                </m:r>
                <m:ctrlPr>
                  <w:rPr>
                    <w:rFonts w:hint="default" w:ascii="Cambria Math" w:hAnsi="Cambria Math" w:cs="Times New Roman" w:eastAsiaTheme="minorEastAsia"/>
                    <w:i/>
                    <w:sz w:val="28"/>
                    <w:szCs w:val="28"/>
                    <w:lang w:val="nb-NO"/>
                  </w:rPr>
                </m:ctrlPr>
              </m:num>
              <m:den>
                <m:r>
                  <m:rPr/>
                  <w:rPr>
                    <w:rFonts w:hint="default" w:ascii="Cambria Math" w:hAnsi="Cambria Math" w:cs="Times New Roman" w:eastAsiaTheme="minorEastAsia"/>
                    <w:sz w:val="28"/>
                    <w:szCs w:val="28"/>
                    <w:lang w:val="nb-NO"/>
                  </w:rPr>
                  <m:t>P</m:t>
                </m:r>
                <m:ctrlPr>
                  <w:rPr>
                    <w:rFonts w:hint="default" w:ascii="Cambria Math" w:hAnsi="Cambria Math" w:cs="Times New Roman" w:eastAsiaTheme="minorEastAsia"/>
                    <w:i/>
                    <w:sz w:val="28"/>
                    <w:szCs w:val="28"/>
                    <w:lang w:val="nb-NO"/>
                  </w:rPr>
                </m:ctrlPr>
              </m:den>
            </m:f>
            <m:r>
              <m:rPr/>
              <w:rPr>
                <w:rFonts w:hint="default" w:ascii="Cambria Math" w:hAnsi="Cambria Math" w:cs="Times New Roman" w:eastAsiaTheme="minorEastAsia"/>
                <w:sz w:val="28"/>
                <w:szCs w:val="28"/>
                <w:lang w:val="nb-NO"/>
              </w:rPr>
              <m:t>⋅</m:t>
            </m:r>
            <m:f>
              <m:fPr>
                <m:ctrlPr>
                  <w:rPr>
                    <w:rFonts w:hint="default" w:ascii="Cambria Math" w:hAnsi="Cambria Math" w:cs="Times New Roman" w:eastAsiaTheme="minorEastAsia"/>
                    <w:i/>
                    <w:sz w:val="28"/>
                    <w:szCs w:val="28"/>
                    <w:lang w:val="nb-NO"/>
                  </w:rPr>
                </m:ctrlPr>
              </m:fPr>
              <m:num>
                <m:d>
                  <m:dPr>
                    <m:ctrlPr>
                      <w:rPr>
                        <w:rFonts w:hint="default" w:ascii="Cambria Math" w:hAnsi="Cambria Math" w:cs="Times New Roman" w:eastAsiaTheme="minorEastAsia"/>
                        <w:i/>
                        <w:sz w:val="28"/>
                        <w:szCs w:val="28"/>
                        <w:lang w:val="nb-NO"/>
                      </w:rPr>
                    </m:ctrlPr>
                  </m:dPr>
                  <m:e>
                    <m:sSub>
                      <m:sSubPr>
                        <m:ctrlPr>
                          <w:rPr>
                            <w:rFonts w:hint="default" w:ascii="Cambria Math" w:hAnsi="Cambria Math" w:cs="Times New Roman" w:eastAsiaTheme="minorEastAsia"/>
                            <w:i/>
                            <w:sz w:val="28"/>
                            <w:szCs w:val="28"/>
                            <w:lang w:val="nb-NO"/>
                          </w:rPr>
                        </m:ctrlPr>
                      </m:sSubPr>
                      <m:e>
                        <m:r>
                          <m:rPr/>
                          <w:rPr>
                            <w:rFonts w:hint="default" w:ascii="Cambria Math" w:hAnsi="Cambria Math" w:cs="Times New Roman" w:eastAsiaTheme="minorEastAsia"/>
                            <w:sz w:val="28"/>
                            <w:szCs w:val="28"/>
                            <w:lang w:val="nb-NO"/>
                          </w:rPr>
                          <m:t>p</m:t>
                        </m:r>
                        <m:ctrlPr>
                          <w:rPr>
                            <w:rFonts w:hint="default" w:ascii="Cambria Math" w:hAnsi="Cambria Math" w:cs="Times New Roman" w:eastAsiaTheme="minorEastAsia"/>
                            <w:i/>
                            <w:sz w:val="28"/>
                            <w:szCs w:val="28"/>
                            <w:lang w:val="nb-NO"/>
                          </w:rPr>
                        </m:ctrlPr>
                      </m:e>
                      <m:sub>
                        <m:r>
                          <m:rPr/>
                          <w:rPr>
                            <w:rFonts w:hint="default" w:ascii="Cambria Math" w:hAnsi="Cambria Math" w:cs="Times New Roman" w:eastAsiaTheme="minorEastAsia"/>
                            <w:sz w:val="28"/>
                            <w:szCs w:val="28"/>
                            <w:lang w:val="nb-NO"/>
                          </w:rPr>
                          <m:t>1</m:t>
                        </m:r>
                        <m:ctrlPr>
                          <w:rPr>
                            <w:rFonts w:hint="default" w:ascii="Cambria Math" w:hAnsi="Cambria Math" w:cs="Times New Roman" w:eastAsiaTheme="minorEastAsia"/>
                            <w:i/>
                            <w:sz w:val="28"/>
                            <w:szCs w:val="28"/>
                            <w:lang w:val="nb-NO"/>
                          </w:rPr>
                        </m:ctrlPr>
                      </m:sub>
                    </m:sSub>
                    <m:r>
                      <m:rPr/>
                      <w:rPr>
                        <w:rFonts w:hint="default" w:ascii="Cambria Math" w:hAnsi="Cambria Math" w:cs="Times New Roman" w:eastAsiaTheme="minorEastAsia"/>
                        <w:sz w:val="28"/>
                        <w:szCs w:val="28"/>
                        <w:lang w:val="nb-NO"/>
                      </w:rPr>
                      <m:t>−</m:t>
                    </m:r>
                    <m:sSub>
                      <m:sSubPr>
                        <m:ctrlPr>
                          <w:rPr>
                            <w:rFonts w:hint="default" w:ascii="Cambria Math" w:hAnsi="Cambria Math" w:cs="Times New Roman" w:eastAsiaTheme="minorEastAsia"/>
                            <w:i/>
                            <w:sz w:val="28"/>
                            <w:szCs w:val="28"/>
                            <w:lang w:val="nb-NO"/>
                          </w:rPr>
                        </m:ctrlPr>
                      </m:sSubPr>
                      <m:e>
                        <m:r>
                          <m:rPr/>
                          <w:rPr>
                            <w:rFonts w:hint="default" w:ascii="Cambria Math" w:hAnsi="Cambria Math" w:cs="Times New Roman" w:eastAsiaTheme="minorEastAsia"/>
                            <w:sz w:val="28"/>
                            <w:szCs w:val="28"/>
                            <w:lang w:val="nb-NO"/>
                          </w:rPr>
                          <m:t>P</m:t>
                        </m:r>
                        <m:ctrlPr>
                          <w:rPr>
                            <w:rFonts w:hint="default" w:ascii="Cambria Math" w:hAnsi="Cambria Math" w:cs="Times New Roman" w:eastAsiaTheme="minorEastAsia"/>
                            <w:i/>
                            <w:sz w:val="28"/>
                            <w:szCs w:val="28"/>
                            <w:lang w:val="nb-NO"/>
                          </w:rPr>
                        </m:ctrlPr>
                      </m:e>
                      <m:sub>
                        <m:r>
                          <m:rPr/>
                          <w:rPr>
                            <w:rFonts w:hint="default" w:ascii="Cambria Math" w:hAnsi="Cambria Math" w:cs="Times New Roman" w:eastAsiaTheme="minorEastAsia"/>
                            <w:sz w:val="28"/>
                            <w:szCs w:val="28"/>
                            <w:lang w:val="nb-NO"/>
                          </w:rPr>
                          <m:t>2</m:t>
                        </m:r>
                        <m:ctrlPr>
                          <w:rPr>
                            <w:rFonts w:hint="default" w:ascii="Cambria Math" w:hAnsi="Cambria Math" w:cs="Times New Roman" w:eastAsiaTheme="minorEastAsia"/>
                            <w:i/>
                            <w:sz w:val="28"/>
                            <w:szCs w:val="28"/>
                            <w:lang w:val="nb-NO"/>
                          </w:rPr>
                        </m:ctrlPr>
                      </m:sub>
                    </m:sSub>
                    <m:ctrlPr>
                      <w:rPr>
                        <w:rFonts w:hint="default" w:ascii="Cambria Math" w:hAnsi="Cambria Math" w:cs="Times New Roman" w:eastAsiaTheme="minorEastAsia"/>
                        <w:i/>
                        <w:sz w:val="28"/>
                        <w:szCs w:val="28"/>
                        <w:lang w:val="nb-NO"/>
                      </w:rPr>
                    </m:ctrlPr>
                  </m:e>
                </m:d>
                <m:ctrlPr>
                  <w:rPr>
                    <w:rFonts w:hint="default" w:ascii="Cambria Math" w:hAnsi="Cambria Math" w:cs="Times New Roman" w:eastAsiaTheme="minorEastAsia"/>
                    <w:i/>
                    <w:sz w:val="28"/>
                    <w:szCs w:val="28"/>
                    <w:lang w:val="nb-NO"/>
                  </w:rPr>
                </m:ctrlPr>
              </m:num>
              <m:den>
                <m:sSubSup>
                  <m:sSubSupPr>
                    <m:ctrlPr>
                      <w:rPr>
                        <w:rFonts w:hint="default" w:ascii="Cambria Math" w:hAnsi="Cambria Math" w:cs="Times New Roman" w:eastAsiaTheme="minorEastAsia"/>
                        <w:i/>
                        <w:sz w:val="28"/>
                        <w:szCs w:val="28"/>
                        <w:lang w:val="nb-NO"/>
                      </w:rPr>
                    </m:ctrlPr>
                  </m:sSubSupPr>
                  <m:e>
                    <m:r>
                      <m:rPr/>
                      <w:rPr>
                        <w:rFonts w:hint="default" w:ascii="Cambria Math" w:hAnsi="Cambria Math" w:cs="Times New Roman" w:eastAsiaTheme="minorEastAsia"/>
                        <w:sz w:val="28"/>
                        <w:szCs w:val="28"/>
                        <w:lang w:val="nb-NO"/>
                      </w:rPr>
                      <m:t>μ</m:t>
                    </m:r>
                    <m:ctrlPr>
                      <w:rPr>
                        <w:rFonts w:hint="default" w:ascii="Cambria Math" w:hAnsi="Cambria Math" w:cs="Times New Roman" w:eastAsiaTheme="minorEastAsia"/>
                        <w:i/>
                        <w:sz w:val="28"/>
                        <w:szCs w:val="28"/>
                        <w:lang w:val="nb-NO"/>
                      </w:rPr>
                    </m:ctrlPr>
                  </m:e>
                  <m:sub>
                    <m:r>
                      <m:rPr/>
                      <w:rPr>
                        <w:rFonts w:hint="default" w:ascii="Cambria Math" w:hAnsi="Cambria Math" w:cs="Times New Roman" w:eastAsiaTheme="minorEastAsia"/>
                        <w:sz w:val="28"/>
                        <w:szCs w:val="28"/>
                        <w:lang w:val="nb-NO"/>
                      </w:rPr>
                      <m:t>1</m:t>
                    </m:r>
                    <m:ctrlPr>
                      <w:rPr>
                        <w:rFonts w:hint="default" w:ascii="Cambria Math" w:hAnsi="Cambria Math" w:cs="Times New Roman" w:eastAsiaTheme="minorEastAsia"/>
                        <w:i/>
                        <w:sz w:val="28"/>
                        <w:szCs w:val="28"/>
                        <w:lang w:val="nb-NO"/>
                      </w:rPr>
                    </m:ctrlPr>
                  </m:sub>
                  <m:sup>
                    <m:r>
                      <m:rPr/>
                      <w:rPr>
                        <w:rFonts w:hint="default" w:ascii="Cambria Math" w:hAnsi="Cambria Math" w:cs="Times New Roman" w:eastAsiaTheme="minorEastAsia"/>
                        <w:sz w:val="28"/>
                        <w:szCs w:val="28"/>
                        <w:lang w:val="nb-NO"/>
                      </w:rPr>
                      <m:t>2</m:t>
                    </m:r>
                    <m:ctrlPr>
                      <w:rPr>
                        <w:rFonts w:hint="default" w:ascii="Cambria Math" w:hAnsi="Cambria Math" w:cs="Times New Roman" w:eastAsiaTheme="minorEastAsia"/>
                        <w:i/>
                        <w:sz w:val="28"/>
                        <w:szCs w:val="28"/>
                        <w:lang w:val="nb-NO"/>
                      </w:rPr>
                    </m:ctrlPr>
                  </m:sup>
                </m:sSubSup>
                <m:r>
                  <m:rPr/>
                  <w:rPr>
                    <w:rFonts w:hint="default" w:ascii="Cambria Math" w:hAnsi="Cambria Math" w:cs="Times New Roman" w:eastAsiaTheme="minorEastAsia"/>
                    <w:sz w:val="28"/>
                    <w:szCs w:val="28"/>
                    <w:lang w:val="nb-NO"/>
                  </w:rPr>
                  <m:t>⋅</m:t>
                </m:r>
                <m:sSubSup>
                  <m:sSubSupPr>
                    <m:ctrlPr>
                      <w:rPr>
                        <w:rFonts w:hint="default" w:ascii="Cambria Math" w:hAnsi="Cambria Math" w:cs="Times New Roman" w:eastAsiaTheme="minorEastAsia"/>
                        <w:i/>
                        <w:sz w:val="28"/>
                        <w:szCs w:val="28"/>
                        <w:lang w:val="nb-NO"/>
                      </w:rPr>
                    </m:ctrlPr>
                  </m:sSubSupPr>
                  <m:e>
                    <m:r>
                      <m:rPr/>
                      <w:rPr>
                        <w:rFonts w:hint="default" w:ascii="Cambria Math" w:hAnsi="Cambria Math" w:cs="Times New Roman" w:eastAsiaTheme="minorEastAsia"/>
                        <w:sz w:val="28"/>
                        <w:szCs w:val="28"/>
                        <w:lang w:val="nb-NO"/>
                      </w:rPr>
                      <m:t>F</m:t>
                    </m:r>
                    <m:ctrlPr>
                      <w:rPr>
                        <w:rFonts w:hint="default" w:ascii="Cambria Math" w:hAnsi="Cambria Math" w:cs="Times New Roman" w:eastAsiaTheme="minorEastAsia"/>
                        <w:i/>
                        <w:sz w:val="28"/>
                        <w:szCs w:val="28"/>
                        <w:lang w:val="nb-NO"/>
                      </w:rPr>
                    </m:ctrlPr>
                  </m:e>
                  <m:sub>
                    <m:r>
                      <m:rPr/>
                      <w:rPr>
                        <w:rFonts w:hint="default" w:ascii="Cambria Math" w:hAnsi="Cambria Math" w:cs="Times New Roman" w:eastAsiaTheme="minorEastAsia"/>
                        <w:sz w:val="28"/>
                        <w:szCs w:val="28"/>
                        <w:lang w:val="nb-NO"/>
                      </w:rPr>
                      <m:t>1</m:t>
                    </m:r>
                    <m:ctrlPr>
                      <w:rPr>
                        <w:rFonts w:hint="default" w:ascii="Cambria Math" w:hAnsi="Cambria Math" w:cs="Times New Roman" w:eastAsiaTheme="minorEastAsia"/>
                        <w:i/>
                        <w:sz w:val="28"/>
                        <w:szCs w:val="28"/>
                        <w:lang w:val="nb-NO"/>
                      </w:rPr>
                    </m:ctrlPr>
                  </m:sub>
                  <m:sup>
                    <m:r>
                      <m:rPr/>
                      <w:rPr>
                        <w:rFonts w:hint="default" w:ascii="Cambria Math" w:hAnsi="Cambria Math" w:cs="Times New Roman" w:eastAsiaTheme="minorEastAsia"/>
                        <w:sz w:val="28"/>
                        <w:szCs w:val="28"/>
                        <w:lang w:val="nb-NO"/>
                      </w:rPr>
                      <m:t>2</m:t>
                    </m:r>
                    <m:ctrlPr>
                      <w:rPr>
                        <w:rFonts w:hint="default" w:ascii="Cambria Math" w:hAnsi="Cambria Math" w:cs="Times New Roman" w:eastAsiaTheme="minorEastAsia"/>
                        <w:i/>
                        <w:sz w:val="28"/>
                        <w:szCs w:val="28"/>
                        <w:lang w:val="nb-NO"/>
                      </w:rPr>
                    </m:ctrlPr>
                  </m:sup>
                </m:sSubSup>
                <m:r>
                  <m:rPr/>
                  <w:rPr>
                    <w:rFonts w:hint="default" w:ascii="Cambria Math" w:hAnsi="Cambria Math" w:cs="Times New Roman" w:eastAsiaTheme="minorEastAsia"/>
                    <w:sz w:val="28"/>
                    <w:szCs w:val="28"/>
                    <w:lang w:val="nb-NO"/>
                  </w:rPr>
                  <m:t>+</m:t>
                </m:r>
                <m:sSubSup>
                  <m:sSubSupPr>
                    <m:ctrlPr>
                      <w:rPr>
                        <w:rFonts w:hint="default" w:ascii="Cambria Math" w:hAnsi="Cambria Math" w:cs="Times New Roman" w:eastAsiaTheme="minorEastAsia"/>
                        <w:i/>
                        <w:sz w:val="28"/>
                        <w:szCs w:val="28"/>
                        <w:lang w:val="nb-NO"/>
                      </w:rPr>
                    </m:ctrlPr>
                  </m:sSubSupPr>
                  <m:e>
                    <m:r>
                      <m:rPr/>
                      <w:rPr>
                        <w:rFonts w:hint="default" w:ascii="Cambria Math" w:hAnsi="Cambria Math" w:cs="Times New Roman" w:eastAsiaTheme="minorEastAsia"/>
                        <w:sz w:val="28"/>
                        <w:szCs w:val="28"/>
                        <w:lang w:val="nb-NO"/>
                      </w:rPr>
                      <m:t>μ</m:t>
                    </m:r>
                    <m:ctrlPr>
                      <w:rPr>
                        <w:rFonts w:hint="default" w:ascii="Cambria Math" w:hAnsi="Cambria Math" w:cs="Times New Roman" w:eastAsiaTheme="minorEastAsia"/>
                        <w:i/>
                        <w:sz w:val="28"/>
                        <w:szCs w:val="28"/>
                        <w:lang w:val="nb-NO"/>
                      </w:rPr>
                    </m:ctrlPr>
                  </m:e>
                  <m:sub>
                    <m:r>
                      <m:rPr/>
                      <w:rPr>
                        <w:rFonts w:hint="default" w:ascii="Cambria Math" w:hAnsi="Cambria Math" w:cs="Times New Roman" w:eastAsiaTheme="minorEastAsia"/>
                        <w:sz w:val="28"/>
                        <w:szCs w:val="28"/>
                        <w:lang w:val="nb-NO"/>
                      </w:rPr>
                      <m:t>2</m:t>
                    </m:r>
                    <m:ctrlPr>
                      <w:rPr>
                        <w:rFonts w:hint="default" w:ascii="Cambria Math" w:hAnsi="Cambria Math" w:cs="Times New Roman" w:eastAsiaTheme="minorEastAsia"/>
                        <w:i/>
                        <w:sz w:val="28"/>
                        <w:szCs w:val="28"/>
                        <w:lang w:val="nb-NO"/>
                      </w:rPr>
                    </m:ctrlPr>
                  </m:sub>
                  <m:sup>
                    <m:r>
                      <m:rPr/>
                      <w:rPr>
                        <w:rFonts w:hint="default" w:ascii="Cambria Math" w:hAnsi="Cambria Math" w:cs="Times New Roman" w:eastAsiaTheme="minorEastAsia"/>
                        <w:sz w:val="28"/>
                        <w:szCs w:val="28"/>
                        <w:lang w:val="nb-NO"/>
                      </w:rPr>
                      <m:t>2</m:t>
                    </m:r>
                    <m:ctrlPr>
                      <w:rPr>
                        <w:rFonts w:hint="default" w:ascii="Cambria Math" w:hAnsi="Cambria Math" w:cs="Times New Roman" w:eastAsiaTheme="minorEastAsia"/>
                        <w:i/>
                        <w:sz w:val="28"/>
                        <w:szCs w:val="28"/>
                        <w:lang w:val="nb-NO"/>
                      </w:rPr>
                    </m:ctrlPr>
                  </m:sup>
                </m:sSubSup>
                <m:r>
                  <m:rPr/>
                  <w:rPr>
                    <w:rFonts w:hint="default" w:ascii="Cambria Math" w:hAnsi="Cambria Math" w:cs="Times New Roman" w:eastAsiaTheme="minorEastAsia"/>
                    <w:sz w:val="28"/>
                    <w:szCs w:val="28"/>
                    <w:lang w:val="nb-NO"/>
                  </w:rPr>
                  <m:t>⋅</m:t>
                </m:r>
                <m:sSub>
                  <m:sSubPr>
                    <m:ctrlPr>
                      <w:rPr>
                        <w:rFonts w:hint="default" w:ascii="Cambria Math" w:hAnsi="Cambria Math" w:cs="Times New Roman" w:eastAsiaTheme="minorEastAsia"/>
                        <w:i/>
                        <w:sz w:val="28"/>
                        <w:szCs w:val="28"/>
                        <w:lang w:val="nb-NO"/>
                      </w:rPr>
                    </m:ctrlPr>
                  </m:sSubPr>
                  <m:e>
                    <m:r>
                      <m:rPr/>
                      <w:rPr>
                        <w:rFonts w:hint="default" w:ascii="Cambria Math" w:hAnsi="Cambria Math" w:cs="Times New Roman" w:eastAsiaTheme="minorEastAsia"/>
                        <w:sz w:val="28"/>
                        <w:szCs w:val="28"/>
                        <w:lang w:val="nb-NO"/>
                      </w:rPr>
                      <m:t>F</m:t>
                    </m:r>
                    <m:ctrlPr>
                      <w:rPr>
                        <w:rFonts w:hint="default" w:ascii="Cambria Math" w:hAnsi="Cambria Math" w:cs="Times New Roman" w:eastAsiaTheme="minorEastAsia"/>
                        <w:i/>
                        <w:sz w:val="28"/>
                        <w:szCs w:val="28"/>
                        <w:lang w:val="nb-NO"/>
                      </w:rPr>
                    </m:ctrlPr>
                  </m:e>
                  <m:sub>
                    <m:r>
                      <m:rPr/>
                      <w:rPr>
                        <w:rFonts w:hint="default" w:ascii="Cambria Math" w:hAnsi="Cambria Math" w:cs="Times New Roman" w:eastAsiaTheme="minorEastAsia"/>
                        <w:sz w:val="28"/>
                        <w:szCs w:val="28"/>
                        <w:lang w:val="nb-NO"/>
                      </w:rPr>
                      <m:t>2</m:t>
                    </m:r>
                    <m:ctrlPr>
                      <w:rPr>
                        <w:rFonts w:hint="default" w:ascii="Cambria Math" w:hAnsi="Cambria Math" w:cs="Times New Roman" w:eastAsiaTheme="minorEastAsia"/>
                        <w:i/>
                        <w:sz w:val="28"/>
                        <w:szCs w:val="28"/>
                        <w:lang w:val="nb-NO"/>
                      </w:rPr>
                    </m:ctrlPr>
                  </m:sub>
                </m:sSub>
                <m:ctrlPr>
                  <w:rPr>
                    <w:rFonts w:hint="default" w:ascii="Cambria Math" w:hAnsi="Cambria Math" w:cs="Times New Roman" w:eastAsiaTheme="minorEastAsia"/>
                    <w:i/>
                    <w:sz w:val="28"/>
                    <w:szCs w:val="28"/>
                    <w:lang w:val="nb-NO"/>
                  </w:rPr>
                </m:ctrlPr>
              </m:den>
            </m:f>
            <m:ctrlPr>
              <w:rPr>
                <w:rFonts w:hint="default" w:ascii="Cambria Math" w:hAnsi="Cambria Math" w:cs="Times New Roman" w:eastAsiaTheme="minorEastAsia"/>
                <w:i/>
                <w:sz w:val="28"/>
                <w:szCs w:val="28"/>
                <w:lang w:val="nb-NO"/>
              </w:rPr>
            </m:ctrlPr>
          </m:e>
        </m:rad>
      </m:oMath>
    </w:p>
    <w:p>
      <w:pPr>
        <w:tabs>
          <w:tab w:val="left" w:pos="990"/>
        </w:tabs>
        <w:spacing w:before="120" w:after="120" w:line="360" w:lineRule="auto"/>
        <w:rPr>
          <w:rFonts w:hint="default" w:ascii="Times New Roman" w:hAnsi="Times New Roman" w:cs="Times New Roman" w:eastAsiaTheme="minorEastAsia"/>
          <w:sz w:val="28"/>
          <w:szCs w:val="28"/>
          <w:lang w:val="nb-NO"/>
        </w:rPr>
      </w:pPr>
      <w:r>
        <w:rPr>
          <w:rFonts w:hint="default" w:ascii="Times New Roman" w:hAnsi="Times New Roman" w:cs="Times New Roman" w:eastAsiaTheme="minorEastAsia"/>
          <w:sz w:val="28"/>
          <w:szCs w:val="28"/>
          <w:lang w:val="nb-NO"/>
        </w:rPr>
        <w:t>V= 1 . 1. 5,6 . 5,6 .</w:t>
      </w:r>
      <m:oMath>
        <m:r>
          <m:rPr/>
          <w:rPr>
            <w:rFonts w:hint="default" w:ascii="Cambria Math" w:hAnsi="Cambria Math" w:cs="Times New Roman" w:eastAsiaTheme="minorEastAsia"/>
            <w:sz w:val="28"/>
            <w:szCs w:val="28"/>
            <w:lang w:val="nb-NO"/>
          </w:rPr>
          <m:t xml:space="preserve"> </m:t>
        </m:r>
        <m:rad>
          <m:radPr>
            <m:degHide m:val="1"/>
            <m:ctrlPr>
              <w:rPr>
                <w:rFonts w:hint="default" w:ascii="Cambria Math" w:hAnsi="Cambria Math" w:cs="Times New Roman" w:eastAsiaTheme="minorEastAsia"/>
                <w:i/>
                <w:sz w:val="28"/>
                <w:szCs w:val="28"/>
                <w:lang w:val="nb-NO"/>
              </w:rPr>
            </m:ctrlPr>
          </m:radPr>
          <m:deg>
            <m:ctrlPr>
              <w:rPr>
                <w:rFonts w:hint="default" w:ascii="Cambria Math" w:hAnsi="Cambria Math" w:cs="Times New Roman" w:eastAsiaTheme="minorEastAsia"/>
                <w:i/>
                <w:sz w:val="28"/>
                <w:szCs w:val="28"/>
                <w:lang w:val="nb-NO"/>
              </w:rPr>
            </m:ctrlPr>
          </m:deg>
          <m:e>
            <m:f>
              <m:fPr>
                <m:ctrlPr>
                  <w:rPr>
                    <w:rFonts w:hint="default" w:ascii="Cambria Math" w:hAnsi="Cambria Math" w:cs="Times New Roman" w:eastAsiaTheme="minorEastAsia"/>
                    <w:i/>
                    <w:sz w:val="28"/>
                    <w:szCs w:val="28"/>
                    <w:lang w:val="nb-NO"/>
                  </w:rPr>
                </m:ctrlPr>
              </m:fPr>
              <m:num>
                <m:r>
                  <m:rPr/>
                  <w:rPr>
                    <w:rFonts w:hint="default" w:ascii="Cambria Math" w:hAnsi="Cambria Math" w:cs="Times New Roman" w:eastAsiaTheme="minorEastAsia"/>
                    <w:sz w:val="28"/>
                    <w:szCs w:val="28"/>
                    <w:lang w:val="nb-NO"/>
                  </w:rPr>
                  <m:t>2</m:t>
                </m:r>
                <m:ctrlPr>
                  <w:rPr>
                    <w:rFonts w:hint="default" w:ascii="Cambria Math" w:hAnsi="Cambria Math" w:cs="Times New Roman" w:eastAsiaTheme="minorEastAsia"/>
                    <w:i/>
                    <w:sz w:val="28"/>
                    <w:szCs w:val="28"/>
                    <w:lang w:val="nb-NO"/>
                  </w:rPr>
                </m:ctrlPr>
              </m:num>
              <m:den>
                <m:r>
                  <m:rPr/>
                  <w:rPr>
                    <w:rFonts w:hint="default" w:ascii="Cambria Math" w:hAnsi="Cambria Math" w:cs="Times New Roman" w:eastAsiaTheme="minorEastAsia"/>
                    <w:sz w:val="28"/>
                    <w:szCs w:val="28"/>
                    <w:lang w:val="nb-NO"/>
                  </w:rPr>
                  <m:t>1,1</m:t>
                </m:r>
                <m:ctrlPr>
                  <w:rPr>
                    <w:rFonts w:hint="default" w:ascii="Cambria Math" w:hAnsi="Cambria Math" w:cs="Times New Roman" w:eastAsiaTheme="minorEastAsia"/>
                    <w:i/>
                    <w:sz w:val="28"/>
                    <w:szCs w:val="28"/>
                    <w:lang w:val="nb-NO"/>
                  </w:rPr>
                </m:ctrlPr>
              </m:den>
            </m:f>
            <m:r>
              <m:rPr/>
              <w:rPr>
                <w:rFonts w:hint="default" w:ascii="Cambria Math" w:hAnsi="Cambria Math" w:cs="Times New Roman" w:eastAsiaTheme="minorEastAsia"/>
                <w:sz w:val="28"/>
                <w:szCs w:val="28"/>
                <w:lang w:val="nb-NO"/>
              </w:rPr>
              <m:t>⋅</m:t>
            </m:r>
            <m:f>
              <m:fPr>
                <m:ctrlPr>
                  <w:rPr>
                    <w:rFonts w:hint="default" w:ascii="Cambria Math" w:hAnsi="Cambria Math" w:cs="Times New Roman" w:eastAsiaTheme="minorEastAsia"/>
                    <w:i/>
                    <w:sz w:val="28"/>
                    <w:szCs w:val="28"/>
                    <w:lang w:val="nb-NO"/>
                  </w:rPr>
                </m:ctrlPr>
              </m:fPr>
              <m:num>
                <m:d>
                  <m:dPr>
                    <m:ctrlPr>
                      <w:rPr>
                        <w:rFonts w:hint="default" w:ascii="Cambria Math" w:hAnsi="Cambria Math" w:cs="Times New Roman" w:eastAsiaTheme="minorEastAsia"/>
                        <w:i/>
                        <w:sz w:val="28"/>
                        <w:szCs w:val="28"/>
                        <w:lang w:val="nb-NO"/>
                      </w:rPr>
                    </m:ctrlPr>
                  </m:dPr>
                  <m:e>
                    <m:r>
                      <m:rPr/>
                      <w:rPr>
                        <w:rFonts w:hint="default" w:ascii="Cambria Math" w:hAnsi="Cambria Math" w:cs="Times New Roman" w:eastAsiaTheme="minorEastAsia"/>
                        <w:sz w:val="28"/>
                        <w:szCs w:val="28"/>
                        <w:lang w:val="en-US"/>
                      </w:rPr>
                      <m:t>588,06</m:t>
                    </m:r>
                    <m:r>
                      <m:rPr/>
                      <w:rPr>
                        <w:rFonts w:hint="default" w:ascii="Cambria Math" w:hAnsi="Cambria Math" w:cs="Times New Roman" w:eastAsiaTheme="minorEastAsia"/>
                        <w:sz w:val="28"/>
                        <w:szCs w:val="28"/>
                        <w:lang w:val="nb-NO"/>
                      </w:rPr>
                      <m:t>−</m:t>
                    </m:r>
                    <m:r>
                      <m:rPr/>
                      <w:rPr>
                        <w:rFonts w:hint="default" w:ascii="Cambria Math" w:hAnsi="Cambria Math" w:cs="Times New Roman" w:eastAsiaTheme="minorEastAsia"/>
                        <w:sz w:val="28"/>
                        <w:szCs w:val="28"/>
                        <w:lang w:val="en-US"/>
                      </w:rPr>
                      <m:t>58,806</m:t>
                    </m:r>
                    <m:ctrlPr>
                      <w:rPr>
                        <w:rFonts w:hint="default" w:ascii="Cambria Math" w:hAnsi="Cambria Math" w:cs="Times New Roman" w:eastAsiaTheme="minorEastAsia"/>
                        <w:i/>
                        <w:sz w:val="28"/>
                        <w:szCs w:val="28"/>
                        <w:lang w:val="nb-NO"/>
                      </w:rPr>
                    </m:ctrlPr>
                  </m:e>
                </m:d>
                <m:ctrlPr>
                  <w:rPr>
                    <w:rFonts w:hint="default" w:ascii="Cambria Math" w:hAnsi="Cambria Math" w:cs="Times New Roman" w:eastAsiaTheme="minorEastAsia"/>
                    <w:i/>
                    <w:sz w:val="28"/>
                    <w:szCs w:val="28"/>
                    <w:lang w:val="nb-NO"/>
                  </w:rPr>
                </m:ctrlPr>
              </m:num>
              <m:den>
                <m:sSup>
                  <m:sSupPr>
                    <m:ctrlPr>
                      <w:rPr>
                        <w:rFonts w:hint="default" w:ascii="Cambria Math" w:hAnsi="Cambria Math" w:cs="Times New Roman" w:eastAsiaTheme="minorEastAsia"/>
                        <w:i/>
                        <w:sz w:val="28"/>
                        <w:szCs w:val="28"/>
                        <w:lang w:val="nb-NO"/>
                      </w:rPr>
                    </m:ctrlPr>
                  </m:sSupPr>
                  <m:e>
                    <m:r>
                      <m:rPr>
                        <m:sty m:val="p"/>
                      </m:rPr>
                      <w:rPr>
                        <w:rFonts w:hint="default" w:ascii="Cambria Math" w:hAnsi="Cambria Math" w:cs="Times New Roman" w:eastAsiaTheme="minorEastAsia"/>
                        <w:sz w:val="28"/>
                        <w:szCs w:val="28"/>
                        <w:lang w:val="nb-NO"/>
                      </w:rPr>
                      <m:t>5,6</m:t>
                    </m:r>
                    <m:ctrlPr>
                      <w:rPr>
                        <w:rFonts w:hint="default" w:ascii="Cambria Math" w:hAnsi="Cambria Math" w:cs="Times New Roman" w:eastAsiaTheme="minorEastAsia"/>
                        <w:i/>
                        <w:sz w:val="28"/>
                        <w:szCs w:val="28"/>
                        <w:lang w:val="nb-NO"/>
                      </w:rPr>
                    </m:ctrlPr>
                  </m:e>
                  <m:sup>
                    <m:r>
                      <m:rPr/>
                      <w:rPr>
                        <w:rFonts w:hint="default" w:ascii="Cambria Math" w:hAnsi="Cambria Math" w:cs="Times New Roman" w:eastAsiaTheme="minorEastAsia"/>
                        <w:sz w:val="28"/>
                        <w:szCs w:val="28"/>
                        <w:lang w:val="nb-NO"/>
                      </w:rPr>
                      <m:t>2</m:t>
                    </m:r>
                    <m:ctrlPr>
                      <w:rPr>
                        <w:rFonts w:hint="default" w:ascii="Cambria Math" w:hAnsi="Cambria Math" w:cs="Times New Roman" w:eastAsiaTheme="minorEastAsia"/>
                        <w:i/>
                        <w:sz w:val="28"/>
                        <w:szCs w:val="28"/>
                        <w:lang w:val="nb-NO"/>
                      </w:rPr>
                    </m:ctrlPr>
                  </m:sup>
                </m:sSup>
                <m:r>
                  <m:rPr/>
                  <w:rPr>
                    <w:rFonts w:hint="default" w:ascii="Cambria Math" w:hAnsi="Cambria Math" w:cs="Times New Roman" w:eastAsiaTheme="minorEastAsia"/>
                    <w:sz w:val="28"/>
                    <w:szCs w:val="28"/>
                    <w:lang w:val="nb-NO"/>
                  </w:rPr>
                  <m:t>+5,</m:t>
                </m:r>
                <m:sSup>
                  <m:sSupPr>
                    <m:ctrlPr>
                      <w:rPr>
                        <w:rFonts w:hint="default" w:ascii="Cambria Math" w:hAnsi="Cambria Math" w:cs="Times New Roman" w:eastAsiaTheme="minorEastAsia"/>
                        <w:i/>
                        <w:sz w:val="28"/>
                        <w:szCs w:val="28"/>
                        <w:lang w:val="nb-NO"/>
                      </w:rPr>
                    </m:ctrlPr>
                  </m:sSupPr>
                  <m:e>
                    <m:r>
                      <m:rPr/>
                      <w:rPr>
                        <w:rFonts w:hint="default" w:ascii="Cambria Math" w:hAnsi="Cambria Math" w:cs="Times New Roman" w:eastAsiaTheme="minorEastAsia"/>
                        <w:sz w:val="28"/>
                        <w:szCs w:val="28"/>
                        <w:lang w:val="nb-NO"/>
                      </w:rPr>
                      <m:t>6</m:t>
                    </m:r>
                    <m:ctrlPr>
                      <w:rPr>
                        <w:rFonts w:hint="default" w:ascii="Cambria Math" w:hAnsi="Cambria Math" w:cs="Times New Roman" w:eastAsiaTheme="minorEastAsia"/>
                        <w:i/>
                        <w:sz w:val="28"/>
                        <w:szCs w:val="28"/>
                        <w:lang w:val="nb-NO"/>
                      </w:rPr>
                    </m:ctrlPr>
                  </m:e>
                  <m:sup>
                    <m:r>
                      <m:rPr/>
                      <w:rPr>
                        <w:rFonts w:hint="default" w:ascii="Cambria Math" w:hAnsi="Cambria Math" w:cs="Times New Roman" w:eastAsiaTheme="minorEastAsia"/>
                        <w:sz w:val="28"/>
                        <w:szCs w:val="28"/>
                        <w:lang w:val="nb-NO"/>
                      </w:rPr>
                      <m:t>2</m:t>
                    </m:r>
                    <m:ctrlPr>
                      <w:rPr>
                        <w:rFonts w:hint="default" w:ascii="Cambria Math" w:hAnsi="Cambria Math" w:cs="Times New Roman" w:eastAsiaTheme="minorEastAsia"/>
                        <w:i/>
                        <w:sz w:val="28"/>
                        <w:szCs w:val="28"/>
                        <w:lang w:val="nb-NO"/>
                      </w:rPr>
                    </m:ctrlPr>
                  </m:sup>
                </m:sSup>
                <m:ctrlPr>
                  <w:rPr>
                    <w:rFonts w:hint="default" w:ascii="Cambria Math" w:hAnsi="Cambria Math" w:cs="Times New Roman" w:eastAsiaTheme="minorEastAsia"/>
                    <w:i/>
                    <w:sz w:val="28"/>
                    <w:szCs w:val="28"/>
                    <w:lang w:val="nb-NO"/>
                  </w:rPr>
                </m:ctrlPr>
              </m:den>
            </m:f>
            <m:ctrlPr>
              <w:rPr>
                <w:rFonts w:hint="default" w:ascii="Cambria Math" w:hAnsi="Cambria Math" w:cs="Times New Roman" w:eastAsiaTheme="minorEastAsia"/>
                <w:i/>
                <w:sz w:val="28"/>
                <w:szCs w:val="28"/>
                <w:lang w:val="nb-NO"/>
              </w:rPr>
            </m:ctrlPr>
          </m:e>
        </m:rad>
      </m:oMath>
      <w:r>
        <w:rPr>
          <w:rFonts w:hint="default" w:ascii="Times New Roman" w:hAnsi="Times New Roman" w:cs="Times New Roman" w:eastAsiaTheme="minorEastAsia"/>
          <w:sz w:val="28"/>
          <w:szCs w:val="28"/>
          <w:lang w:val="nb-NO"/>
        </w:rPr>
        <w:t xml:space="preserve"> =</w:t>
      </w:r>
      <w:r>
        <w:rPr>
          <w:rFonts w:hint="default" w:ascii="Times New Roman" w:hAnsi="Times New Roman" w:cs="Times New Roman" w:eastAsiaTheme="minorEastAsia"/>
          <w:sz w:val="28"/>
          <w:szCs w:val="28"/>
          <w:lang w:val="en-US"/>
        </w:rPr>
        <w:t>122,835</w:t>
      </w:r>
      <w:r>
        <w:rPr>
          <w:rFonts w:hint="default" w:ascii="Times New Roman" w:hAnsi="Times New Roman" w:cs="Times New Roman" w:eastAsiaTheme="minorEastAsia"/>
          <w:sz w:val="28"/>
          <w:szCs w:val="28"/>
          <w:lang w:val="nb-NO"/>
        </w:rPr>
        <w:t>(m</w:t>
      </w:r>
      <w:r>
        <w:rPr>
          <w:rFonts w:hint="default" w:ascii="Times New Roman" w:hAnsi="Times New Roman" w:cs="Times New Roman" w:eastAsiaTheme="minorEastAsia"/>
          <w:sz w:val="28"/>
          <w:szCs w:val="28"/>
          <w:vertAlign w:val="superscript"/>
          <w:lang w:val="nb-NO"/>
        </w:rPr>
        <w:t>3</w:t>
      </w:r>
      <w:r>
        <w:rPr>
          <w:rFonts w:hint="default" w:ascii="Times New Roman" w:hAnsi="Times New Roman" w:cs="Times New Roman" w:eastAsiaTheme="minorEastAsia"/>
          <w:sz w:val="28"/>
          <w:szCs w:val="28"/>
          <w:lang w:val="nb-NO"/>
        </w:rPr>
        <w:t>/s)</w:t>
      </w:r>
    </w:p>
    <w:p>
      <w:pPr>
        <w:tabs>
          <w:tab w:val="left" w:pos="990"/>
        </w:tabs>
        <w:spacing w:before="120" w:after="120" w:line="360" w:lineRule="auto"/>
        <w:rPr>
          <w:rFonts w:hint="default" w:ascii="Times New Roman" w:hAnsi="Times New Roman" w:cs="Times New Roman" w:eastAsiaTheme="minorEastAsia"/>
          <w:sz w:val="28"/>
          <w:szCs w:val="28"/>
          <w:lang w:val="nb-NO"/>
        </w:rPr>
      </w:pPr>
      <w:r>
        <w:rPr>
          <w:rFonts w:hint="default" w:ascii="Times New Roman" w:hAnsi="Times New Roman" w:cs="Times New Roman" w:eastAsiaTheme="minorEastAsia"/>
          <w:sz w:val="28"/>
          <w:szCs w:val="28"/>
          <w:lang w:val="nb-NO"/>
        </w:rPr>
        <w:t>b) áp suất Px thay đổi như thế nào nếu:</w:t>
      </w:r>
    </w:p>
    <w:p>
      <w:pPr>
        <w:tabs>
          <w:tab w:val="left" w:pos="990"/>
        </w:tabs>
        <w:spacing w:before="120" w:after="120" w:line="360" w:lineRule="auto"/>
        <w:rPr>
          <w:rFonts w:hint="default" w:ascii="Times New Roman" w:hAnsi="Times New Roman" w:cs="Times New Roman" w:eastAsiaTheme="minorEastAsia"/>
          <w:sz w:val="28"/>
          <w:szCs w:val="28"/>
          <w:lang w:val="nb-NO"/>
        </w:rPr>
      </w:pPr>
      <w:r>
        <w:rPr>
          <w:rFonts w:hint="default" w:ascii="Times New Roman" w:hAnsi="Times New Roman" w:cs="Times New Roman" w:eastAsiaTheme="minorEastAsia"/>
          <w:sz w:val="28"/>
          <w:szCs w:val="28"/>
          <w:lang w:val="nb-NO"/>
        </w:rPr>
        <w:t>F1=0</w:t>
      </w:r>
    </w:p>
    <w:p>
      <w:pPr>
        <w:tabs>
          <w:tab w:val="left" w:pos="990"/>
        </w:tabs>
        <w:spacing w:before="120" w:after="120" w:line="360" w:lineRule="auto"/>
        <w:rPr>
          <w:rFonts w:eastAsiaTheme="minorEastAsia"/>
          <w:sz w:val="26"/>
          <w:szCs w:val="26"/>
          <w:lang w:val="nb-NO"/>
        </w:rPr>
      </w:pPr>
    </w:p>
    <w:p>
      <w:pPr>
        <w:tabs>
          <w:tab w:val="left" w:pos="990"/>
        </w:tabs>
        <w:spacing w:before="120" w:after="120" w:line="360" w:lineRule="auto"/>
        <w:rPr>
          <w:rFonts w:eastAsiaTheme="minorEastAsia"/>
          <w:sz w:val="28"/>
          <w:szCs w:val="28"/>
          <w:lang w:val="nb-NO"/>
        </w:rPr>
      </w:pPr>
      <w:r>
        <w:rPr>
          <w:rFonts w:eastAsiaTheme="minorEastAsia"/>
          <w:sz w:val="28"/>
          <w:szCs w:val="28"/>
          <w:lang w:val="nb-NO"/>
        </w:rPr>
        <w:t>F2=0</w:t>
      </w:r>
    </w:p>
    <w:p>
      <w:pPr>
        <w:tabs>
          <w:tab w:val="left" w:pos="990"/>
        </w:tabs>
        <w:spacing w:before="120" w:after="120" w:line="360" w:lineRule="auto"/>
        <w:rPr>
          <w:rFonts w:eastAsiaTheme="minorEastAsia"/>
          <w:sz w:val="28"/>
          <w:szCs w:val="28"/>
          <w:lang w:val="nb-NO"/>
        </w:rPr>
      </w:pPr>
    </w:p>
    <w:p>
      <w:pPr>
        <w:tabs>
          <w:tab w:val="left" w:pos="990"/>
        </w:tabs>
        <w:spacing w:before="120" w:after="120" w:line="360" w:lineRule="auto"/>
        <w:rPr>
          <w:rFonts w:eastAsiaTheme="minorEastAsia"/>
          <w:sz w:val="28"/>
          <w:szCs w:val="28"/>
          <w:lang w:val="nb-NO"/>
        </w:rPr>
      </w:pPr>
      <w:r>
        <w:rPr>
          <w:rFonts w:eastAsiaTheme="minorEastAsia"/>
          <w:sz w:val="28"/>
          <w:szCs w:val="28"/>
          <w:lang w:val="nb-NO"/>
        </w:rPr>
        <w:t>F1= F2</w:t>
      </w:r>
    </w:p>
    <w:p>
      <w:pPr>
        <w:tabs>
          <w:tab w:val="left" w:pos="990"/>
        </w:tabs>
        <w:spacing w:before="120" w:after="120" w:line="360" w:lineRule="auto"/>
        <w:rPr>
          <w:rFonts w:eastAsiaTheme="minorEastAsia"/>
          <w:sz w:val="26"/>
          <w:szCs w:val="26"/>
          <w:lang w:val="nb-NO"/>
        </w:rPr>
      </w:pPr>
    </w:p>
    <w:p>
      <w:pPr>
        <w:spacing w:before="120" w:after="120" w:line="360" w:lineRule="auto"/>
        <w:rPr>
          <w:rFonts w:hint="default" w:hAnsi="Cambria Math" w:eastAsiaTheme="minorEastAsia"/>
          <w:i w:val="0"/>
          <w:sz w:val="28"/>
          <w:szCs w:val="28"/>
          <w:vertAlign w:val="baseline"/>
          <w:lang w:val="en-US"/>
        </w:rPr>
      </w:pPr>
      <w:r>
        <w:rPr>
          <w:rFonts w:hint="default" w:ascii="Times New Roman" w:hAnsi="Times New Roman" w:cs="Times New Roman" w:eastAsiaTheme="minorEastAsia"/>
          <w:sz w:val="28"/>
          <w:szCs w:val="28"/>
          <w:lang w:val="en-US"/>
        </w:rPr>
        <w:t>P</w:t>
      </w:r>
      <w:r>
        <w:rPr>
          <w:rFonts w:hint="default" w:ascii="Times New Roman" w:hAnsi="Times New Roman" w:cs="Times New Roman" w:eastAsiaTheme="minorEastAsia"/>
          <w:sz w:val="28"/>
          <w:szCs w:val="28"/>
          <w:vertAlign w:val="subscript"/>
          <w:lang w:val="en-US"/>
        </w:rPr>
        <w:t>x</w:t>
      </w:r>
      <w:r>
        <w:rPr>
          <w:rFonts w:hint="default" w:ascii="Times New Roman" w:hAnsi="Times New Roman" w:cs="Times New Roman" w:eastAsiaTheme="minorEastAsia"/>
          <w:sz w:val="28"/>
          <w:szCs w:val="28"/>
          <w:lang w:val="nb-NO"/>
        </w:rPr>
        <w:t xml:space="preserve"> = </w:t>
      </w:r>
      <m:oMath>
        <m:f>
          <m:fPr>
            <m:ctrlPr>
              <w:rPr>
                <w:rFonts w:hint="default" w:ascii="Cambria Math" w:hAnsi="Cambria Math" w:cs="Times New Roman" w:eastAsiaTheme="minorEastAsia"/>
                <w:i/>
                <w:sz w:val="28"/>
                <w:szCs w:val="28"/>
                <w:lang w:val="nb-NO"/>
              </w:rPr>
            </m:ctrlPr>
          </m:fPr>
          <m:num>
            <m:sSub>
              <m:sSubPr>
                <m:ctrlPr>
                  <w:rPr>
                    <w:rFonts w:hint="default" w:ascii="Cambria Math" w:hAnsi="Cambria Math" w:cs="Times New Roman" w:eastAsiaTheme="minorEastAsia"/>
                    <w:i/>
                    <w:sz w:val="28"/>
                    <w:szCs w:val="28"/>
                    <w:lang w:val="nb-NO"/>
                  </w:rPr>
                </m:ctrlPr>
              </m:sSubPr>
              <m:e>
                <m:ctrlPr>
                  <w:rPr>
                    <w:rFonts w:hint="default" w:ascii="Cambria Math" w:hAnsi="Cambria Math" w:cs="Times New Roman" w:eastAsiaTheme="minorEastAsia"/>
                    <w:i/>
                    <w:sz w:val="28"/>
                    <w:szCs w:val="28"/>
                    <w:lang w:val="nb-NO"/>
                  </w:rPr>
                </m:ctrlPr>
              </m:e>
              <m:sub>
                <m:r>
                  <m:rPr/>
                  <w:rPr>
                    <w:rFonts w:hint="default" w:ascii="Cambria Math" w:hAnsi="Cambria Math" w:cs="Times New Roman" w:eastAsiaTheme="minorEastAsia"/>
                    <w:sz w:val="28"/>
                    <w:szCs w:val="28"/>
                    <w:lang w:val="nb-NO"/>
                  </w:rPr>
                  <m:t xml:space="preserve">P1 + </m:t>
                </m:r>
                <m:f>
                  <m:fPr>
                    <m:ctrlPr>
                      <w:rPr>
                        <w:rFonts w:hint="default" w:ascii="Cambria Math" w:hAnsi="Cambria Math" w:cs="Times New Roman" w:eastAsiaTheme="minorEastAsia"/>
                        <w:i/>
                        <w:sz w:val="28"/>
                        <w:szCs w:val="28"/>
                        <w:lang w:val="nb-NO"/>
                      </w:rPr>
                    </m:ctrlPr>
                  </m:fPr>
                  <m:num>
                    <m:r>
                      <m:rPr/>
                      <w:rPr>
                        <w:rFonts w:hint="default" w:ascii="Cambria Math" w:hAnsi="Cambria Math" w:cs="Times New Roman" w:eastAsiaTheme="minorEastAsia"/>
                        <w:sz w:val="28"/>
                        <w:szCs w:val="28"/>
                        <w:lang w:val="nb-NO"/>
                      </w:rPr>
                      <m:t xml:space="preserve"> </m:t>
                    </m:r>
                    <m:sSubSup>
                      <m:sSubSupPr>
                        <m:ctrlPr>
                          <w:rPr>
                            <w:rFonts w:hint="default" w:ascii="Cambria Math" w:hAnsi="Cambria Math" w:cs="Times New Roman" w:eastAsiaTheme="minorEastAsia"/>
                            <w:i/>
                            <w:sz w:val="28"/>
                            <w:szCs w:val="28"/>
                            <w:lang w:val="nb-NO"/>
                          </w:rPr>
                        </m:ctrlPr>
                      </m:sSubSupPr>
                      <m:e>
                        <m:r>
                          <m:rPr/>
                          <w:rPr>
                            <w:rFonts w:hint="default" w:ascii="Cambria Math" w:hAnsi="Cambria Math" w:cs="Times New Roman" w:eastAsiaTheme="minorEastAsia"/>
                            <w:sz w:val="28"/>
                            <w:szCs w:val="28"/>
                            <w:lang w:val="nb-NO"/>
                          </w:rPr>
                          <m:t>F</m:t>
                        </m:r>
                        <m:ctrlPr>
                          <w:rPr>
                            <w:rFonts w:hint="default" w:ascii="Cambria Math" w:hAnsi="Cambria Math" w:cs="Times New Roman" w:eastAsiaTheme="minorEastAsia"/>
                            <w:i/>
                            <w:sz w:val="28"/>
                            <w:szCs w:val="28"/>
                            <w:lang w:val="nb-NO"/>
                          </w:rPr>
                        </m:ctrlPr>
                      </m:e>
                      <m:sub>
                        <m:r>
                          <m:rPr/>
                          <w:rPr>
                            <w:rFonts w:hint="default" w:ascii="Cambria Math" w:hAnsi="Cambria Math" w:cs="Times New Roman" w:eastAsiaTheme="minorEastAsia"/>
                            <w:sz w:val="28"/>
                            <w:szCs w:val="28"/>
                            <w:lang w:val="nb-NO"/>
                          </w:rPr>
                          <m:t>2</m:t>
                        </m:r>
                        <m:ctrlPr>
                          <w:rPr>
                            <w:rFonts w:hint="default" w:ascii="Cambria Math" w:hAnsi="Cambria Math" w:cs="Times New Roman" w:eastAsiaTheme="minorEastAsia"/>
                            <w:i/>
                            <w:sz w:val="28"/>
                            <w:szCs w:val="28"/>
                            <w:lang w:val="nb-NO"/>
                          </w:rPr>
                        </m:ctrlPr>
                      </m:sub>
                      <m:sup>
                        <m:r>
                          <m:rPr/>
                          <w:rPr>
                            <w:rFonts w:hint="default" w:ascii="Cambria Math" w:hAnsi="Cambria Math" w:cs="Times New Roman" w:eastAsiaTheme="minorEastAsia"/>
                            <w:sz w:val="28"/>
                            <w:szCs w:val="28"/>
                            <w:lang w:val="nb-NO"/>
                          </w:rPr>
                          <m:t>2</m:t>
                        </m:r>
                        <m:ctrlPr>
                          <w:rPr>
                            <w:rFonts w:hint="default" w:ascii="Cambria Math" w:hAnsi="Cambria Math" w:cs="Times New Roman" w:eastAsiaTheme="minorEastAsia"/>
                            <w:i/>
                            <w:sz w:val="28"/>
                            <w:szCs w:val="28"/>
                            <w:lang w:val="nb-NO"/>
                          </w:rPr>
                        </m:ctrlPr>
                      </m:sup>
                    </m:sSubSup>
                    <m:ctrlPr>
                      <w:rPr>
                        <w:rFonts w:hint="default" w:ascii="Cambria Math" w:hAnsi="Cambria Math" w:cs="Times New Roman" w:eastAsiaTheme="minorEastAsia"/>
                        <w:i/>
                        <w:sz w:val="28"/>
                        <w:szCs w:val="28"/>
                        <w:lang w:val="nb-NO"/>
                      </w:rPr>
                    </m:ctrlPr>
                  </m:num>
                  <m:den>
                    <m:sSub>
                      <m:sSubPr>
                        <m:ctrlPr>
                          <w:rPr>
                            <w:rFonts w:hint="default" w:ascii="Cambria Math" w:hAnsi="Cambria Math" w:cs="Times New Roman" w:eastAsiaTheme="minorEastAsia"/>
                            <w:i/>
                            <w:sz w:val="28"/>
                            <w:szCs w:val="28"/>
                            <w:lang w:val="nb-NO"/>
                          </w:rPr>
                        </m:ctrlPr>
                      </m:sSubPr>
                      <m:e>
                        <m:r>
                          <m:rPr/>
                          <w:rPr>
                            <w:rFonts w:hint="default" w:ascii="Cambria Math" w:hAnsi="Cambria Math" w:cs="Times New Roman" w:eastAsiaTheme="minorEastAsia"/>
                            <w:sz w:val="28"/>
                            <w:szCs w:val="28"/>
                            <w:lang w:val="nb-NO"/>
                          </w:rPr>
                          <m:t>F</m:t>
                        </m:r>
                        <m:ctrlPr>
                          <w:rPr>
                            <w:rFonts w:hint="default" w:ascii="Cambria Math" w:hAnsi="Cambria Math" w:cs="Times New Roman" w:eastAsiaTheme="minorEastAsia"/>
                            <w:i/>
                            <w:sz w:val="28"/>
                            <w:szCs w:val="28"/>
                            <w:lang w:val="nb-NO"/>
                          </w:rPr>
                        </m:ctrlPr>
                      </m:e>
                      <m:sub>
                        <m:r>
                          <m:rPr/>
                          <w:rPr>
                            <w:rFonts w:hint="default" w:ascii="Cambria Math" w:hAnsi="Cambria Math" w:cs="Times New Roman" w:eastAsiaTheme="minorEastAsia"/>
                            <w:sz w:val="28"/>
                            <w:szCs w:val="28"/>
                            <w:lang w:val="nb-NO"/>
                          </w:rPr>
                          <m:t>1</m:t>
                        </m:r>
                        <m:ctrlPr>
                          <w:rPr>
                            <w:rFonts w:hint="default" w:ascii="Cambria Math" w:hAnsi="Cambria Math" w:cs="Times New Roman" w:eastAsiaTheme="minorEastAsia"/>
                            <w:i/>
                            <w:sz w:val="28"/>
                            <w:szCs w:val="28"/>
                            <w:lang w:val="nb-NO"/>
                          </w:rPr>
                        </m:ctrlPr>
                      </m:sub>
                    </m:sSub>
                    <m:r>
                      <m:rPr/>
                      <w:rPr>
                        <w:rFonts w:hint="default" w:ascii="Cambria Math" w:hAnsi="Cambria Math" w:cs="Times New Roman" w:eastAsiaTheme="minorEastAsia"/>
                        <w:sz w:val="28"/>
                        <w:szCs w:val="28"/>
                        <w:lang w:val="nb-NO"/>
                      </w:rPr>
                      <m:t xml:space="preserve"> </m:t>
                    </m:r>
                    <m:ctrlPr>
                      <w:rPr>
                        <w:rFonts w:hint="default" w:ascii="Cambria Math" w:hAnsi="Cambria Math" w:cs="Times New Roman" w:eastAsiaTheme="minorEastAsia"/>
                        <w:i/>
                        <w:sz w:val="28"/>
                        <w:szCs w:val="28"/>
                        <w:lang w:val="nb-NO"/>
                      </w:rPr>
                    </m:ctrlPr>
                  </m:den>
                </m:f>
                <m:r>
                  <m:rPr/>
                  <w:rPr>
                    <w:rFonts w:hint="default" w:ascii="Cambria Math" w:hAnsi="Cambria Math" w:cs="Times New Roman" w:eastAsiaTheme="minorEastAsia"/>
                    <w:sz w:val="28"/>
                    <w:szCs w:val="28"/>
                    <w:lang w:val="nb-NO"/>
                  </w:rPr>
                  <m:t>⋅</m:t>
                </m:r>
                <m:sSub>
                  <m:sSubPr>
                    <m:ctrlPr>
                      <w:rPr>
                        <w:rFonts w:hint="default" w:ascii="Cambria Math" w:hAnsi="Cambria Math" w:cs="Times New Roman" w:eastAsiaTheme="minorEastAsia"/>
                        <w:i/>
                        <w:sz w:val="28"/>
                        <w:szCs w:val="28"/>
                        <w:lang w:val="nb-NO"/>
                      </w:rPr>
                    </m:ctrlPr>
                  </m:sSubPr>
                  <m:e>
                    <m:r>
                      <m:rPr/>
                      <w:rPr>
                        <w:rFonts w:hint="default" w:ascii="Cambria Math" w:hAnsi="Cambria Math" w:cs="Times New Roman" w:eastAsiaTheme="minorEastAsia"/>
                        <w:sz w:val="28"/>
                        <w:szCs w:val="28"/>
                        <w:lang w:val="nb-NO"/>
                      </w:rPr>
                      <m:t xml:space="preserve"> p</m:t>
                    </m:r>
                    <m:ctrlPr>
                      <w:rPr>
                        <w:rFonts w:hint="default" w:ascii="Cambria Math" w:hAnsi="Cambria Math" w:cs="Times New Roman" w:eastAsiaTheme="minorEastAsia"/>
                        <w:i/>
                        <w:sz w:val="28"/>
                        <w:szCs w:val="28"/>
                        <w:lang w:val="nb-NO"/>
                      </w:rPr>
                    </m:ctrlPr>
                  </m:e>
                  <m:sub>
                    <m:r>
                      <m:rPr/>
                      <w:rPr>
                        <w:rFonts w:hint="default" w:ascii="Cambria Math" w:hAnsi="Cambria Math" w:cs="Times New Roman" w:eastAsiaTheme="minorEastAsia"/>
                        <w:sz w:val="28"/>
                        <w:szCs w:val="28"/>
                        <w:lang w:val="nb-NO"/>
                      </w:rPr>
                      <m:t>2</m:t>
                    </m:r>
                    <m:ctrlPr>
                      <w:rPr>
                        <w:rFonts w:hint="default" w:ascii="Cambria Math" w:hAnsi="Cambria Math" w:cs="Times New Roman" w:eastAsiaTheme="minorEastAsia"/>
                        <w:i/>
                        <w:sz w:val="28"/>
                        <w:szCs w:val="28"/>
                        <w:lang w:val="nb-NO"/>
                      </w:rPr>
                    </m:ctrlPr>
                  </m:sub>
                </m:sSub>
                <m:ctrlPr>
                  <w:rPr>
                    <w:rFonts w:hint="default" w:ascii="Cambria Math" w:hAnsi="Cambria Math" w:cs="Times New Roman" w:eastAsiaTheme="minorEastAsia"/>
                    <w:i/>
                    <w:sz w:val="28"/>
                    <w:szCs w:val="28"/>
                    <w:lang w:val="nb-NO"/>
                  </w:rPr>
                </m:ctrlPr>
              </m:sub>
            </m:sSub>
            <m:ctrlPr>
              <w:rPr>
                <w:rFonts w:hint="default" w:ascii="Cambria Math" w:hAnsi="Cambria Math" w:cs="Times New Roman" w:eastAsiaTheme="minorEastAsia"/>
                <w:i/>
                <w:sz w:val="28"/>
                <w:szCs w:val="28"/>
                <w:lang w:val="nb-NO"/>
              </w:rPr>
            </m:ctrlPr>
          </m:num>
          <m:den>
            <m:r>
              <m:rPr/>
              <w:rPr>
                <w:rFonts w:hint="default" w:ascii="Cambria Math" w:hAnsi="Cambria Math" w:cs="Times New Roman" w:eastAsiaTheme="minorEastAsia"/>
                <w:sz w:val="28"/>
                <w:szCs w:val="28"/>
                <w:lang w:val="nb-NO"/>
              </w:rPr>
              <m:t xml:space="preserve">1+ </m:t>
            </m:r>
            <m:f>
              <m:fPr>
                <m:ctrlPr>
                  <w:rPr>
                    <w:rFonts w:hint="default" w:ascii="Cambria Math" w:hAnsi="Cambria Math" w:cs="Times New Roman" w:eastAsiaTheme="minorEastAsia"/>
                    <w:i/>
                    <w:sz w:val="28"/>
                    <w:szCs w:val="28"/>
                    <w:lang w:val="nb-NO"/>
                  </w:rPr>
                </m:ctrlPr>
              </m:fPr>
              <m:num>
                <m:sSubSup>
                  <m:sSubSupPr>
                    <m:ctrlPr>
                      <w:rPr>
                        <w:rFonts w:hint="default" w:ascii="Cambria Math" w:hAnsi="Cambria Math" w:cs="Times New Roman" w:eastAsiaTheme="minorEastAsia"/>
                        <w:i/>
                        <w:sz w:val="28"/>
                        <w:szCs w:val="28"/>
                        <w:lang w:val="nb-NO"/>
                      </w:rPr>
                    </m:ctrlPr>
                  </m:sSubSupPr>
                  <m:e>
                    <m:r>
                      <m:rPr/>
                      <w:rPr>
                        <w:rFonts w:hint="default" w:ascii="Cambria Math" w:hAnsi="Cambria Math" w:cs="Times New Roman" w:eastAsiaTheme="minorEastAsia"/>
                        <w:sz w:val="28"/>
                        <w:szCs w:val="28"/>
                        <w:lang w:val="nb-NO"/>
                      </w:rPr>
                      <m:t>F</m:t>
                    </m:r>
                    <m:ctrlPr>
                      <w:rPr>
                        <w:rFonts w:hint="default" w:ascii="Cambria Math" w:hAnsi="Cambria Math" w:cs="Times New Roman" w:eastAsiaTheme="minorEastAsia"/>
                        <w:i/>
                        <w:sz w:val="28"/>
                        <w:szCs w:val="28"/>
                        <w:lang w:val="nb-NO"/>
                      </w:rPr>
                    </m:ctrlPr>
                  </m:e>
                  <m:sub>
                    <m:r>
                      <m:rPr/>
                      <w:rPr>
                        <w:rFonts w:hint="default" w:ascii="Cambria Math" w:hAnsi="Cambria Math" w:cs="Times New Roman" w:eastAsiaTheme="minorEastAsia"/>
                        <w:sz w:val="28"/>
                        <w:szCs w:val="28"/>
                        <w:lang w:val="nb-NO"/>
                      </w:rPr>
                      <m:t>2</m:t>
                    </m:r>
                    <m:ctrlPr>
                      <w:rPr>
                        <w:rFonts w:hint="default" w:ascii="Cambria Math" w:hAnsi="Cambria Math" w:cs="Times New Roman" w:eastAsiaTheme="minorEastAsia"/>
                        <w:i/>
                        <w:sz w:val="28"/>
                        <w:szCs w:val="28"/>
                        <w:lang w:val="nb-NO"/>
                      </w:rPr>
                    </m:ctrlPr>
                  </m:sub>
                  <m:sup>
                    <m:r>
                      <m:rPr/>
                      <w:rPr>
                        <w:rFonts w:hint="default" w:ascii="Cambria Math" w:hAnsi="Cambria Math" w:cs="Times New Roman" w:eastAsiaTheme="minorEastAsia"/>
                        <w:sz w:val="28"/>
                        <w:szCs w:val="28"/>
                        <w:lang w:val="nb-NO"/>
                      </w:rPr>
                      <m:t>2</m:t>
                    </m:r>
                    <m:ctrlPr>
                      <w:rPr>
                        <w:rFonts w:hint="default" w:ascii="Cambria Math" w:hAnsi="Cambria Math" w:cs="Times New Roman" w:eastAsiaTheme="minorEastAsia"/>
                        <w:i/>
                        <w:sz w:val="28"/>
                        <w:szCs w:val="28"/>
                        <w:lang w:val="nb-NO"/>
                      </w:rPr>
                    </m:ctrlPr>
                  </m:sup>
                </m:sSubSup>
                <m:ctrlPr>
                  <w:rPr>
                    <w:rFonts w:hint="default" w:ascii="Cambria Math" w:hAnsi="Cambria Math" w:cs="Times New Roman" w:eastAsiaTheme="minorEastAsia"/>
                    <w:i/>
                    <w:sz w:val="28"/>
                    <w:szCs w:val="28"/>
                    <w:lang w:val="nb-NO"/>
                  </w:rPr>
                </m:ctrlPr>
              </m:num>
              <m:den>
                <m:sSub>
                  <m:sSubPr>
                    <m:ctrlPr>
                      <w:rPr>
                        <w:rFonts w:hint="default" w:ascii="Cambria Math" w:hAnsi="Cambria Math" w:cs="Times New Roman" w:eastAsiaTheme="minorEastAsia"/>
                        <w:i/>
                        <w:sz w:val="28"/>
                        <w:szCs w:val="28"/>
                        <w:lang w:val="nb-NO"/>
                      </w:rPr>
                    </m:ctrlPr>
                  </m:sSubPr>
                  <m:e>
                    <m:r>
                      <m:rPr/>
                      <w:rPr>
                        <w:rFonts w:hint="default" w:ascii="Cambria Math" w:hAnsi="Cambria Math" w:cs="Times New Roman" w:eastAsiaTheme="minorEastAsia"/>
                        <w:sz w:val="28"/>
                        <w:szCs w:val="28"/>
                        <w:lang w:val="nb-NO"/>
                      </w:rPr>
                      <m:t>F</m:t>
                    </m:r>
                    <m:ctrlPr>
                      <w:rPr>
                        <w:rFonts w:hint="default" w:ascii="Cambria Math" w:hAnsi="Cambria Math" w:cs="Times New Roman" w:eastAsiaTheme="minorEastAsia"/>
                        <w:i/>
                        <w:sz w:val="28"/>
                        <w:szCs w:val="28"/>
                        <w:lang w:val="nb-NO"/>
                      </w:rPr>
                    </m:ctrlPr>
                  </m:e>
                  <m:sub>
                    <m:r>
                      <m:rPr/>
                      <w:rPr>
                        <w:rFonts w:hint="default" w:ascii="Cambria Math" w:hAnsi="Cambria Math" w:cs="Times New Roman" w:eastAsiaTheme="minorEastAsia"/>
                        <w:sz w:val="28"/>
                        <w:szCs w:val="28"/>
                        <w:lang w:val="nb-NO"/>
                      </w:rPr>
                      <m:t>1</m:t>
                    </m:r>
                    <m:ctrlPr>
                      <w:rPr>
                        <w:rFonts w:hint="default" w:ascii="Cambria Math" w:hAnsi="Cambria Math" w:cs="Times New Roman" w:eastAsiaTheme="minorEastAsia"/>
                        <w:i/>
                        <w:sz w:val="28"/>
                        <w:szCs w:val="28"/>
                        <w:lang w:val="nb-NO"/>
                      </w:rPr>
                    </m:ctrlPr>
                  </m:sub>
                </m:sSub>
                <m:ctrlPr>
                  <w:rPr>
                    <w:rFonts w:hint="default" w:ascii="Cambria Math" w:hAnsi="Cambria Math" w:cs="Times New Roman" w:eastAsiaTheme="minorEastAsia"/>
                    <w:i/>
                    <w:sz w:val="28"/>
                    <w:szCs w:val="28"/>
                    <w:lang w:val="nb-NO"/>
                  </w:rPr>
                </m:ctrlPr>
              </m:den>
            </m:f>
            <m:ctrlPr>
              <w:rPr>
                <w:rFonts w:hint="default" w:ascii="Cambria Math" w:hAnsi="Cambria Math" w:cs="Times New Roman" w:eastAsiaTheme="minorEastAsia"/>
                <w:i/>
                <w:sz w:val="28"/>
                <w:szCs w:val="28"/>
                <w:lang w:val="nb-NO"/>
              </w:rPr>
            </m:ctrlPr>
          </m:den>
        </m:f>
      </m:oMath>
      <w:r>
        <w:rPr>
          <w:rFonts w:hint="default" w:hAnsi="Cambria Math" w:cs="Times New Roman" w:eastAsiaTheme="minorEastAsia"/>
          <w:i w:val="0"/>
          <w:sz w:val="28"/>
          <w:szCs w:val="28"/>
          <w:lang w:val="en-US"/>
        </w:rPr>
        <w:t xml:space="preserve"> =&gt; P</w:t>
      </w:r>
      <w:r>
        <w:rPr>
          <w:rFonts w:hint="default" w:hAnsi="Cambria Math" w:cs="Times New Roman" w:eastAsiaTheme="minorEastAsia"/>
          <w:i w:val="0"/>
          <w:sz w:val="28"/>
          <w:szCs w:val="28"/>
          <w:vertAlign w:val="subscript"/>
          <w:lang w:val="en-US"/>
        </w:rPr>
        <w:t>x</w:t>
      </w:r>
      <w:r>
        <w:rPr>
          <w:rFonts w:hint="default" w:hAnsi="Cambria Math" w:cs="Times New Roman" w:eastAsiaTheme="minorEastAsia"/>
          <w:i w:val="0"/>
          <w:sz w:val="28"/>
          <w:szCs w:val="28"/>
          <w:vertAlign w:val="baseline"/>
          <w:lang w:val="en-US"/>
        </w:rPr>
        <w:t xml:space="preserve"> = </w:t>
      </w:r>
      <w:r>
        <w:rPr>
          <w:rFonts w:eastAsiaTheme="minorEastAsia"/>
          <w:sz w:val="28"/>
          <w:szCs w:val="28"/>
          <w:lang w:val="nb-NO"/>
        </w:rPr>
        <w:t xml:space="preserve"> </w:t>
      </w:r>
      <m:oMath>
        <m:f>
          <m:fPr>
            <m:ctrlPr>
              <w:rPr>
                <w:rFonts w:ascii="Cambria Math" w:hAnsi="Cambria Math" w:eastAsiaTheme="minorEastAsia"/>
                <w:i/>
                <w:sz w:val="28"/>
                <w:szCs w:val="28"/>
                <w:lang w:val="nb-NO"/>
              </w:rPr>
            </m:ctrlPr>
          </m:fPr>
          <m:num>
            <m:r>
              <m:rPr/>
              <w:rPr>
                <w:rFonts w:hint="default" w:ascii="Cambria Math" w:hAnsi="Cambria Math" w:eastAsiaTheme="minorEastAsia"/>
                <w:sz w:val="28"/>
                <w:szCs w:val="28"/>
                <w:lang w:val="en-US"/>
              </w:rPr>
              <m:t>588,06</m:t>
            </m:r>
            <m:r>
              <m:rPr/>
              <w:rPr>
                <w:rFonts w:ascii="Cambria Math" w:hAnsi="Cambria Math" w:eastAsiaTheme="minorEastAsia"/>
                <w:sz w:val="28"/>
                <w:szCs w:val="28"/>
                <w:lang w:val="nb-NO"/>
              </w:rPr>
              <m:t>+</m:t>
            </m:r>
            <m:f>
              <m:fPr>
                <m:ctrlPr>
                  <w:rPr>
                    <w:rFonts w:ascii="Cambria Math" w:hAnsi="Cambria Math" w:eastAsiaTheme="minorEastAsia"/>
                    <w:i/>
                    <w:sz w:val="28"/>
                    <w:szCs w:val="28"/>
                    <w:lang w:val="nb-NO"/>
                  </w:rPr>
                </m:ctrlPr>
              </m:fPr>
              <m:num>
                <m:sSup>
                  <m:sSupPr>
                    <m:ctrlPr>
                      <w:rPr>
                        <w:rFonts w:ascii="Cambria Math" w:hAnsi="Cambria Math" w:eastAsiaTheme="minorEastAsia"/>
                        <w:i/>
                        <w:sz w:val="28"/>
                        <w:szCs w:val="28"/>
                        <w:lang w:val="nb-NO"/>
                      </w:rPr>
                    </m:ctrlPr>
                  </m:sSupPr>
                  <m:e>
                    <m:r>
                      <m:rPr>
                        <m:sty m:val="p"/>
                      </m:rPr>
                      <w:rPr>
                        <w:rFonts w:ascii="Cambria Math" w:hAnsi="Cambria Math" w:eastAsiaTheme="minorEastAsia"/>
                        <w:sz w:val="28"/>
                        <w:szCs w:val="28"/>
                        <w:lang w:val="nb-NO"/>
                      </w:rPr>
                      <m:t>5,6</m:t>
                    </m:r>
                    <m:ctrlPr>
                      <w:rPr>
                        <w:rFonts w:ascii="Cambria Math" w:hAnsi="Cambria Math" w:eastAsiaTheme="minorEastAsia"/>
                        <w:i/>
                        <w:sz w:val="28"/>
                        <w:szCs w:val="28"/>
                        <w:lang w:val="nb-NO"/>
                      </w:rPr>
                    </m:ctrlPr>
                  </m:e>
                  <m:sup>
                    <m:r>
                      <m:rPr/>
                      <w:rPr>
                        <w:rFonts w:ascii="Cambria Math" w:hAnsi="Cambria Math" w:eastAsiaTheme="minorEastAsia"/>
                        <w:sz w:val="28"/>
                        <w:szCs w:val="28"/>
                        <w:lang w:val="nb-NO"/>
                      </w:rPr>
                      <m:t>2</m:t>
                    </m:r>
                    <m:ctrlPr>
                      <w:rPr>
                        <w:rFonts w:ascii="Cambria Math" w:hAnsi="Cambria Math" w:eastAsiaTheme="minorEastAsia"/>
                        <w:i/>
                        <w:sz w:val="28"/>
                        <w:szCs w:val="28"/>
                        <w:lang w:val="nb-NO"/>
                      </w:rPr>
                    </m:ctrlPr>
                  </m:sup>
                </m:sSup>
                <m:ctrlPr>
                  <w:rPr>
                    <w:rFonts w:ascii="Cambria Math" w:hAnsi="Cambria Math" w:eastAsiaTheme="minorEastAsia"/>
                    <w:i/>
                    <w:sz w:val="28"/>
                    <w:szCs w:val="28"/>
                    <w:lang w:val="nb-NO"/>
                  </w:rPr>
                </m:ctrlPr>
              </m:num>
              <m:den>
                <m:sSup>
                  <m:sSupPr>
                    <m:ctrlPr>
                      <w:rPr>
                        <w:rFonts w:ascii="Cambria Math" w:hAnsi="Cambria Math" w:eastAsiaTheme="minorEastAsia"/>
                        <w:i/>
                        <w:sz w:val="28"/>
                        <w:szCs w:val="28"/>
                        <w:lang w:val="nb-NO"/>
                      </w:rPr>
                    </m:ctrlPr>
                  </m:sSupPr>
                  <m:e>
                    <m:r>
                      <m:rPr>
                        <m:sty m:val="p"/>
                      </m:rPr>
                      <w:rPr>
                        <w:rFonts w:ascii="Cambria Math" w:hAnsi="Cambria Math" w:eastAsiaTheme="minorEastAsia"/>
                        <w:sz w:val="28"/>
                        <w:szCs w:val="28"/>
                        <w:lang w:val="nb-NO"/>
                      </w:rPr>
                      <m:t>5,6</m:t>
                    </m:r>
                    <m:ctrlPr>
                      <w:rPr>
                        <w:rFonts w:ascii="Cambria Math" w:hAnsi="Cambria Math" w:eastAsiaTheme="minorEastAsia"/>
                        <w:i/>
                        <w:sz w:val="28"/>
                        <w:szCs w:val="28"/>
                        <w:lang w:val="nb-NO"/>
                      </w:rPr>
                    </m:ctrlPr>
                  </m:e>
                  <m:sup>
                    <m:r>
                      <m:rPr/>
                      <w:rPr>
                        <w:rFonts w:ascii="Cambria Math" w:hAnsi="Cambria Math" w:eastAsiaTheme="minorEastAsia"/>
                        <w:sz w:val="28"/>
                        <w:szCs w:val="28"/>
                        <w:lang w:val="nb-NO"/>
                      </w:rPr>
                      <m:t>2</m:t>
                    </m:r>
                    <m:ctrlPr>
                      <w:rPr>
                        <w:rFonts w:ascii="Cambria Math" w:hAnsi="Cambria Math" w:eastAsiaTheme="minorEastAsia"/>
                        <w:i/>
                        <w:sz w:val="28"/>
                        <w:szCs w:val="28"/>
                        <w:lang w:val="nb-NO"/>
                      </w:rPr>
                    </m:ctrlPr>
                  </m:sup>
                </m:sSup>
                <m:ctrlPr>
                  <w:rPr>
                    <w:rFonts w:ascii="Cambria Math" w:hAnsi="Cambria Math" w:eastAsiaTheme="minorEastAsia"/>
                    <w:i/>
                    <w:sz w:val="28"/>
                    <w:szCs w:val="28"/>
                    <w:lang w:val="nb-NO"/>
                  </w:rPr>
                </m:ctrlPr>
              </m:den>
            </m:f>
            <m:r>
              <m:rPr/>
              <w:rPr>
                <w:rFonts w:ascii="Cambria Math" w:hAnsi="Cambria Math" w:eastAsiaTheme="minorEastAsia"/>
                <w:sz w:val="28"/>
                <w:szCs w:val="28"/>
                <w:lang w:val="nb-NO"/>
              </w:rPr>
              <m:t>⋅</m:t>
            </m:r>
            <m:r>
              <m:rPr/>
              <w:rPr>
                <w:rFonts w:hint="default" w:ascii="Cambria Math" w:hAnsi="Cambria Math" w:eastAsiaTheme="minorEastAsia"/>
                <w:sz w:val="28"/>
                <w:szCs w:val="28"/>
                <w:lang w:val="en-US"/>
              </w:rPr>
              <m:t>58,806</m:t>
            </m:r>
            <m:ctrlPr>
              <w:rPr>
                <w:rFonts w:ascii="Cambria Math" w:hAnsi="Cambria Math" w:eastAsiaTheme="minorEastAsia"/>
                <w:i/>
                <w:sz w:val="28"/>
                <w:szCs w:val="28"/>
                <w:lang w:val="nb-NO"/>
              </w:rPr>
            </m:ctrlPr>
          </m:num>
          <m:den>
            <m:r>
              <m:rPr/>
              <w:rPr>
                <w:rFonts w:ascii="Cambria Math" w:hAnsi="Cambria Math" w:eastAsiaTheme="minorEastAsia"/>
                <w:sz w:val="28"/>
                <w:szCs w:val="28"/>
                <w:lang w:val="nb-NO"/>
              </w:rPr>
              <m:t>1+</m:t>
            </m:r>
            <m:f>
              <m:fPr>
                <m:ctrlPr>
                  <w:rPr>
                    <w:rFonts w:ascii="Cambria Math" w:hAnsi="Cambria Math" w:eastAsiaTheme="minorEastAsia"/>
                    <w:i/>
                    <w:sz w:val="28"/>
                    <w:szCs w:val="28"/>
                    <w:lang w:val="nb-NO"/>
                  </w:rPr>
                </m:ctrlPr>
              </m:fPr>
              <m:num>
                <m:sSup>
                  <m:sSupPr>
                    <m:ctrlPr>
                      <w:rPr>
                        <w:rFonts w:ascii="Cambria Math" w:hAnsi="Cambria Math" w:eastAsiaTheme="minorEastAsia"/>
                        <w:i/>
                        <w:sz w:val="28"/>
                        <w:szCs w:val="28"/>
                        <w:lang w:val="nb-NO"/>
                      </w:rPr>
                    </m:ctrlPr>
                  </m:sSupPr>
                  <m:e>
                    <m:r>
                      <m:rPr>
                        <m:sty m:val="p"/>
                      </m:rPr>
                      <w:rPr>
                        <w:rFonts w:ascii="Cambria Math" w:hAnsi="Cambria Math" w:eastAsiaTheme="minorEastAsia"/>
                        <w:sz w:val="28"/>
                        <w:szCs w:val="28"/>
                        <w:lang w:val="nb-NO"/>
                      </w:rPr>
                      <m:t>5,6</m:t>
                    </m:r>
                    <m:ctrlPr>
                      <w:rPr>
                        <w:rFonts w:ascii="Cambria Math" w:hAnsi="Cambria Math" w:eastAsiaTheme="minorEastAsia"/>
                        <w:i/>
                        <w:sz w:val="28"/>
                        <w:szCs w:val="28"/>
                        <w:lang w:val="nb-NO"/>
                      </w:rPr>
                    </m:ctrlPr>
                  </m:e>
                  <m:sup>
                    <m:r>
                      <m:rPr/>
                      <w:rPr>
                        <w:rFonts w:ascii="Cambria Math" w:hAnsi="Cambria Math" w:eastAsiaTheme="minorEastAsia"/>
                        <w:sz w:val="28"/>
                        <w:szCs w:val="28"/>
                        <w:lang w:val="nb-NO"/>
                      </w:rPr>
                      <m:t>2</m:t>
                    </m:r>
                    <m:ctrlPr>
                      <w:rPr>
                        <w:rFonts w:ascii="Cambria Math" w:hAnsi="Cambria Math" w:eastAsiaTheme="minorEastAsia"/>
                        <w:i/>
                        <w:sz w:val="28"/>
                        <w:szCs w:val="28"/>
                        <w:lang w:val="nb-NO"/>
                      </w:rPr>
                    </m:ctrlPr>
                  </m:sup>
                </m:sSup>
                <m:ctrlPr>
                  <w:rPr>
                    <w:rFonts w:ascii="Cambria Math" w:hAnsi="Cambria Math" w:eastAsiaTheme="minorEastAsia"/>
                    <w:i/>
                    <w:sz w:val="28"/>
                    <w:szCs w:val="28"/>
                    <w:lang w:val="nb-NO"/>
                  </w:rPr>
                </m:ctrlPr>
              </m:num>
              <m:den>
                <m:sSup>
                  <m:sSupPr>
                    <m:ctrlPr>
                      <w:rPr>
                        <w:rFonts w:ascii="Cambria Math" w:hAnsi="Cambria Math" w:eastAsiaTheme="minorEastAsia"/>
                        <w:i/>
                        <w:sz w:val="28"/>
                        <w:szCs w:val="28"/>
                        <w:lang w:val="nb-NO"/>
                      </w:rPr>
                    </m:ctrlPr>
                  </m:sSupPr>
                  <m:e>
                    <m:r>
                      <m:rPr>
                        <m:sty m:val="p"/>
                      </m:rPr>
                      <w:rPr>
                        <w:rFonts w:ascii="Cambria Math" w:hAnsi="Cambria Math" w:eastAsiaTheme="minorEastAsia"/>
                        <w:sz w:val="28"/>
                        <w:szCs w:val="28"/>
                        <w:lang w:val="nb-NO"/>
                      </w:rPr>
                      <m:t>5,6</m:t>
                    </m:r>
                    <m:ctrlPr>
                      <w:rPr>
                        <w:rFonts w:ascii="Cambria Math" w:hAnsi="Cambria Math" w:eastAsiaTheme="minorEastAsia"/>
                        <w:i/>
                        <w:sz w:val="28"/>
                        <w:szCs w:val="28"/>
                        <w:lang w:val="nb-NO"/>
                      </w:rPr>
                    </m:ctrlPr>
                  </m:e>
                  <m:sup>
                    <m:r>
                      <m:rPr/>
                      <w:rPr>
                        <w:rFonts w:ascii="Cambria Math" w:hAnsi="Cambria Math" w:eastAsiaTheme="minorEastAsia"/>
                        <w:sz w:val="28"/>
                        <w:szCs w:val="28"/>
                        <w:lang w:val="nb-NO"/>
                      </w:rPr>
                      <m:t>2</m:t>
                    </m:r>
                    <m:ctrlPr>
                      <w:rPr>
                        <w:rFonts w:ascii="Cambria Math" w:hAnsi="Cambria Math" w:eastAsiaTheme="minorEastAsia"/>
                        <w:i/>
                        <w:sz w:val="28"/>
                        <w:szCs w:val="28"/>
                        <w:lang w:val="nb-NO"/>
                      </w:rPr>
                    </m:ctrlPr>
                  </m:sup>
                </m:sSup>
                <m:ctrlPr>
                  <w:rPr>
                    <w:rFonts w:ascii="Cambria Math" w:hAnsi="Cambria Math" w:eastAsiaTheme="minorEastAsia"/>
                    <w:i/>
                    <w:sz w:val="28"/>
                    <w:szCs w:val="28"/>
                    <w:lang w:val="nb-NO"/>
                  </w:rPr>
                </m:ctrlPr>
              </m:den>
            </m:f>
            <m:ctrlPr>
              <w:rPr>
                <w:rFonts w:ascii="Cambria Math" w:hAnsi="Cambria Math" w:eastAsiaTheme="minorEastAsia"/>
                <w:i/>
                <w:sz w:val="28"/>
                <w:szCs w:val="28"/>
                <w:lang w:val="nb-NO"/>
              </w:rPr>
            </m:ctrlPr>
          </m:den>
        </m:f>
      </m:oMath>
      <w:r>
        <w:rPr>
          <w:rFonts w:hint="default" w:hAnsi="Cambria Math" w:eastAsiaTheme="minorEastAsia"/>
          <w:i w:val="0"/>
          <w:sz w:val="28"/>
          <w:szCs w:val="28"/>
          <w:lang w:val="en-US"/>
        </w:rPr>
        <w:t xml:space="preserve"> =&gt; P</w:t>
      </w:r>
      <w:r>
        <w:rPr>
          <w:rFonts w:hint="default" w:hAnsi="Cambria Math" w:eastAsiaTheme="minorEastAsia"/>
          <w:i w:val="0"/>
          <w:sz w:val="28"/>
          <w:szCs w:val="28"/>
          <w:vertAlign w:val="subscript"/>
          <w:lang w:val="en-US"/>
        </w:rPr>
        <w:t xml:space="preserve">x </w:t>
      </w:r>
      <w:r>
        <w:rPr>
          <w:rFonts w:hint="default" w:hAnsi="Cambria Math" w:eastAsiaTheme="minorEastAsia"/>
          <w:i w:val="0"/>
          <w:sz w:val="28"/>
          <w:szCs w:val="28"/>
          <w:vertAlign w:val="baseline"/>
          <w:lang w:val="en-US"/>
        </w:rPr>
        <w:t>= 646,866 (Pa)</w:t>
      </w:r>
    </w:p>
    <w:p>
      <w:pPr>
        <w:spacing w:before="120" w:after="120" w:line="360" w:lineRule="auto"/>
        <w:rPr>
          <w:rFonts w:eastAsiaTheme="minorEastAsia"/>
          <w:sz w:val="26"/>
          <w:szCs w:val="26"/>
          <w:lang w:val="nb-NO"/>
        </w:rPr>
      </w:pPr>
      <w:r>
        <w:rPr>
          <w:rFonts w:eastAsiaTheme="minorEastAsia"/>
          <w:sz w:val="26"/>
          <w:szCs w:val="26"/>
          <w:lang w:val="nb-NO"/>
        </w:rPr>
        <w:t>Nếu  F</w:t>
      </w:r>
      <w:r>
        <w:rPr>
          <w:rFonts w:eastAsiaTheme="minorEastAsia"/>
          <w:sz w:val="26"/>
          <w:szCs w:val="26"/>
          <w:vertAlign w:val="subscript"/>
          <w:lang w:val="nb-NO"/>
        </w:rPr>
        <w:t>1</w:t>
      </w:r>
      <w:r>
        <w:rPr>
          <w:rFonts w:eastAsiaTheme="minorEastAsia"/>
          <w:sz w:val="26"/>
          <w:szCs w:val="26"/>
          <w:lang w:val="nb-NO"/>
        </w:rPr>
        <w:t>= 0 ( cửa 1 đóng) Px=</w:t>
      </w:r>
      <w:r>
        <w:rPr>
          <w:rFonts w:hint="default" w:eastAsiaTheme="minorEastAsia"/>
          <w:sz w:val="26"/>
          <w:szCs w:val="26"/>
          <w:lang w:val="en-US"/>
        </w:rPr>
        <w:t>58,806</w:t>
      </w:r>
      <w:r>
        <w:rPr>
          <w:rFonts w:eastAsiaTheme="minorEastAsia"/>
          <w:sz w:val="26"/>
          <w:szCs w:val="26"/>
          <w:lang w:val="nb-NO"/>
        </w:rPr>
        <w:t>(Pa)</w:t>
      </w:r>
    </w:p>
    <w:p>
      <w:pPr>
        <w:spacing w:before="120" w:after="120" w:line="360" w:lineRule="auto"/>
        <w:rPr>
          <w:rFonts w:eastAsiaTheme="minorEastAsia"/>
          <w:sz w:val="26"/>
          <w:szCs w:val="26"/>
          <w:lang w:val="nb-NO"/>
        </w:rPr>
      </w:pPr>
      <w:r>
        <w:rPr>
          <w:rFonts w:eastAsiaTheme="minorEastAsia"/>
          <w:sz w:val="26"/>
          <w:szCs w:val="26"/>
          <w:lang w:val="nb-NO"/>
        </w:rPr>
        <w:t>Nếu  F</w:t>
      </w:r>
      <w:r>
        <w:rPr>
          <w:rFonts w:eastAsiaTheme="minorEastAsia"/>
          <w:sz w:val="26"/>
          <w:szCs w:val="26"/>
          <w:vertAlign w:val="subscript"/>
          <w:lang w:val="nb-NO"/>
        </w:rPr>
        <w:t>2</w:t>
      </w:r>
      <w:r>
        <w:rPr>
          <w:rFonts w:eastAsiaTheme="minorEastAsia"/>
          <w:sz w:val="26"/>
          <w:szCs w:val="26"/>
          <w:lang w:val="nb-NO"/>
        </w:rPr>
        <w:t>=0</w:t>
      </w:r>
      <w:r>
        <w:rPr>
          <w:rFonts w:hint="default" w:eastAsiaTheme="minorEastAsia"/>
          <w:sz w:val="26"/>
          <w:szCs w:val="26"/>
          <w:lang w:val="en-US"/>
        </w:rPr>
        <w:t xml:space="preserve"> </w:t>
      </w:r>
      <w:r>
        <w:rPr>
          <w:rFonts w:eastAsiaTheme="minorEastAsia"/>
          <w:sz w:val="26"/>
          <w:szCs w:val="26"/>
          <w:lang w:val="nb-NO"/>
        </w:rPr>
        <w:t xml:space="preserve"> ( cửa 2 đóng) Px=</w:t>
      </w:r>
      <w:r>
        <w:rPr>
          <w:rFonts w:hint="default" w:eastAsiaTheme="minorEastAsia"/>
          <w:sz w:val="26"/>
          <w:szCs w:val="26"/>
          <w:lang w:val="en-US"/>
        </w:rPr>
        <w:t>588,06</w:t>
      </w:r>
      <w:r>
        <w:rPr>
          <w:rFonts w:eastAsiaTheme="minorEastAsia"/>
          <w:sz w:val="26"/>
          <w:szCs w:val="26"/>
          <w:lang w:val="nb-NO"/>
        </w:rPr>
        <w:t>(Pa)</w:t>
      </w:r>
    </w:p>
    <w:p>
      <w:pPr>
        <w:spacing w:before="120" w:after="120" w:line="360" w:lineRule="auto"/>
        <w:rPr>
          <w:rFonts w:hint="default" w:eastAsiaTheme="minorEastAsia"/>
          <w:sz w:val="26"/>
          <w:szCs w:val="26"/>
          <w:lang w:val="en-US"/>
        </w:rPr>
      </w:pPr>
      <w:r>
        <w:rPr>
          <w:rFonts w:eastAsiaTheme="minorEastAsia"/>
          <w:sz w:val="26"/>
          <w:szCs w:val="26"/>
          <w:lang w:val="nb-NO"/>
        </w:rPr>
        <w:t>Nếu F</w:t>
      </w:r>
      <w:r>
        <w:rPr>
          <w:rFonts w:eastAsiaTheme="minorEastAsia"/>
          <w:sz w:val="26"/>
          <w:szCs w:val="26"/>
          <w:vertAlign w:val="subscript"/>
          <w:lang w:val="nb-NO"/>
        </w:rPr>
        <w:t>1</w:t>
      </w:r>
      <w:r>
        <w:rPr>
          <w:rFonts w:eastAsiaTheme="minorEastAsia"/>
          <w:sz w:val="26"/>
          <w:szCs w:val="26"/>
          <w:lang w:val="nb-NO"/>
        </w:rPr>
        <w:t>=F</w:t>
      </w:r>
      <w:r>
        <w:rPr>
          <w:rFonts w:eastAsiaTheme="minorEastAsia"/>
          <w:sz w:val="26"/>
          <w:szCs w:val="26"/>
          <w:vertAlign w:val="subscript"/>
          <w:lang w:val="nb-NO"/>
        </w:rPr>
        <w:t>2</w:t>
      </w:r>
      <w:r>
        <w:rPr>
          <w:rFonts w:eastAsiaTheme="minorEastAsia"/>
          <w:sz w:val="26"/>
          <w:szCs w:val="26"/>
          <w:lang w:val="nb-NO"/>
        </w:rPr>
        <w:t xml:space="preserve"> =&gt; Px=(P</w:t>
      </w:r>
      <w:r>
        <w:rPr>
          <w:rFonts w:eastAsiaTheme="minorEastAsia"/>
          <w:sz w:val="26"/>
          <w:szCs w:val="26"/>
          <w:vertAlign w:val="subscript"/>
          <w:lang w:val="nb-NO"/>
        </w:rPr>
        <w:t>1</w:t>
      </w:r>
      <w:r>
        <w:rPr>
          <w:rFonts w:eastAsiaTheme="minorEastAsia"/>
          <w:sz w:val="26"/>
          <w:szCs w:val="26"/>
          <w:lang w:val="nb-NO"/>
        </w:rPr>
        <w:t>+P</w:t>
      </w:r>
      <w:r>
        <w:rPr>
          <w:rFonts w:eastAsiaTheme="minorEastAsia"/>
          <w:sz w:val="26"/>
          <w:szCs w:val="26"/>
          <w:vertAlign w:val="subscript"/>
          <w:lang w:val="nb-NO"/>
        </w:rPr>
        <w:t>2</w:t>
      </w:r>
      <w:r>
        <w:rPr>
          <w:rFonts w:eastAsiaTheme="minorEastAsia"/>
          <w:sz w:val="26"/>
          <w:szCs w:val="26"/>
          <w:lang w:val="nb-NO"/>
        </w:rPr>
        <w:t>):2 = (</w:t>
      </w:r>
      <w:r>
        <w:rPr>
          <w:rFonts w:hint="default" w:eastAsiaTheme="minorEastAsia"/>
          <w:sz w:val="26"/>
          <w:szCs w:val="26"/>
          <w:lang w:val="en-US"/>
        </w:rPr>
        <w:t>588,06</w:t>
      </w:r>
      <w:r>
        <w:rPr>
          <w:rFonts w:eastAsiaTheme="minorEastAsia"/>
          <w:sz w:val="26"/>
          <w:szCs w:val="26"/>
          <w:lang w:val="nb-NO"/>
        </w:rPr>
        <w:t xml:space="preserve"> + </w:t>
      </w:r>
      <w:r>
        <w:rPr>
          <w:rFonts w:hint="default" w:eastAsiaTheme="minorEastAsia"/>
          <w:sz w:val="26"/>
          <w:szCs w:val="26"/>
          <w:lang w:val="en-US"/>
        </w:rPr>
        <w:t>58,806</w:t>
      </w:r>
      <w:r>
        <w:rPr>
          <w:rFonts w:eastAsiaTheme="minorEastAsia"/>
          <w:sz w:val="26"/>
          <w:szCs w:val="26"/>
          <w:lang w:val="nb-NO"/>
        </w:rPr>
        <w:t xml:space="preserve">) : 2 </w:t>
      </w:r>
      <w:r>
        <w:rPr>
          <w:rFonts w:hint="default" w:eastAsiaTheme="minorEastAsia"/>
          <w:sz w:val="26"/>
          <w:szCs w:val="26"/>
          <w:lang w:val="en-US"/>
        </w:rPr>
        <w:t>= 323,433 (Pa)</w:t>
      </w:r>
    </w:p>
    <w:p>
      <w:pPr>
        <w:spacing w:before="120" w:after="120" w:line="360" w:lineRule="auto"/>
        <w:rPr>
          <w:rFonts w:hint="default" w:eastAsiaTheme="minorEastAsia"/>
          <w:sz w:val="26"/>
          <w:szCs w:val="26"/>
          <w:lang w:val="en-US"/>
        </w:rPr>
      </w:pPr>
    </w:p>
    <w:p>
      <w:pPr>
        <w:spacing w:after="160" w:line="259" w:lineRule="auto"/>
        <w:rPr>
          <w:bCs/>
          <w:sz w:val="28"/>
          <w:szCs w:val="28"/>
          <w:lang w:val="nb-NO"/>
        </w:rPr>
      </w:pPr>
      <w:r>
        <w:rPr>
          <w:b/>
          <w:sz w:val="28"/>
          <w:szCs w:val="28"/>
          <w:u w:val="single"/>
          <w:lang w:val="nb-NO"/>
        </w:rPr>
        <w:t>Bài tập 2</w:t>
      </w:r>
      <w:r>
        <w:rPr>
          <w:sz w:val="28"/>
          <w:szCs w:val="28"/>
          <w:lang w:val="nb-NO"/>
        </w:rPr>
        <w:t xml:space="preserve">: </w:t>
      </w:r>
      <w:r>
        <w:rPr>
          <w:b/>
          <w:sz w:val="28"/>
          <w:szCs w:val="28"/>
          <w:lang w:val="nb-NO"/>
        </w:rPr>
        <w:t xml:space="preserve"> </w:t>
      </w:r>
      <w:r>
        <w:rPr>
          <w:bCs/>
          <w:sz w:val="28"/>
          <w:szCs w:val="28"/>
          <w:lang w:val="nb-NO"/>
        </w:rPr>
        <w:t xml:space="preserve"> </w:t>
      </w:r>
    </w:p>
    <w:p>
      <w:pPr>
        <w:spacing w:before="120" w:line="360" w:lineRule="auto"/>
        <w:rPr>
          <w:sz w:val="28"/>
          <w:szCs w:val="28"/>
        </w:rPr>
      </w:pPr>
      <w:r>
        <w:rPr>
          <w:sz w:val="28"/>
          <w:szCs w:val="28"/>
        </w:rPr>
        <w:t>a/. Xác định lưu lượng không khí cần thiết để khử khí CO</w:t>
      </w:r>
      <w:r>
        <w:rPr>
          <w:sz w:val="28"/>
          <w:szCs w:val="28"/>
          <w:vertAlign w:val="subscript"/>
        </w:rPr>
        <w:t xml:space="preserve">2 </w:t>
      </w:r>
      <w:r>
        <w:rPr>
          <w:sz w:val="28"/>
          <w:szCs w:val="28"/>
        </w:rPr>
        <w:t xml:space="preserve"> nhằm đảm bảo điều kiện vệ sinh và tiện nghi cho một lớp học có kích thước </w:t>
      </w:r>
      <w:r>
        <w:t>12,7 x 9,4 x 5,8</w:t>
      </w:r>
      <w:r>
        <w:rPr>
          <w:rFonts w:hint="default"/>
          <w:lang w:val="en-US"/>
        </w:rPr>
        <w:t xml:space="preserve"> </w:t>
      </w:r>
      <w:r>
        <w:rPr>
          <w:sz w:val="28"/>
          <w:szCs w:val="28"/>
        </w:rPr>
        <w:t xml:space="preserve">, có </w:t>
      </w:r>
      <w:r>
        <w:rPr>
          <w:rFonts w:hint="default"/>
          <w:sz w:val="28"/>
          <w:szCs w:val="28"/>
          <w:lang w:val="en-US"/>
        </w:rPr>
        <w:t>43</w:t>
      </w:r>
      <w:r>
        <w:rPr>
          <w:sz w:val="28"/>
          <w:szCs w:val="28"/>
        </w:rPr>
        <w:t xml:space="preserve"> người. </w:t>
      </w:r>
    </w:p>
    <w:p>
      <w:pPr>
        <w:spacing w:before="120" w:line="360" w:lineRule="auto"/>
        <w:rPr>
          <w:sz w:val="28"/>
          <w:szCs w:val="28"/>
        </w:rPr>
      </w:pPr>
      <w:r>
        <w:rPr>
          <w:sz w:val="28"/>
          <w:szCs w:val="28"/>
        </w:rPr>
        <w:t xml:space="preserve">Biết: </w:t>
      </w:r>
      <w:r>
        <w:rPr>
          <w:b/>
          <w:bCs/>
          <w:sz w:val="28"/>
          <w:szCs w:val="28"/>
        </w:rPr>
        <w:t xml:space="preserve">- </w:t>
      </w:r>
      <w:r>
        <w:rPr>
          <w:sz w:val="28"/>
          <w:szCs w:val="28"/>
        </w:rPr>
        <w:t xml:space="preserve">Không khí thổi vào: </w:t>
      </w:r>
      <w:r>
        <w:rPr>
          <w:i/>
          <w:iCs/>
          <w:sz w:val="28"/>
          <w:szCs w:val="28"/>
        </w:rPr>
        <w:t>t</w:t>
      </w:r>
      <w:r>
        <w:rPr>
          <w:i/>
          <w:iCs/>
          <w:sz w:val="28"/>
          <w:szCs w:val="28"/>
          <w:vertAlign w:val="subscript"/>
        </w:rPr>
        <w:t>v</w:t>
      </w:r>
      <w:r>
        <w:rPr>
          <w:i/>
          <w:iCs/>
          <w:sz w:val="28"/>
          <w:szCs w:val="28"/>
        </w:rPr>
        <w:t xml:space="preserve"> =25</w:t>
      </w:r>
      <w:r>
        <w:rPr>
          <w:i/>
          <w:iCs/>
          <w:sz w:val="28"/>
          <w:szCs w:val="28"/>
          <w:vertAlign w:val="superscript"/>
        </w:rPr>
        <w:t>o</w:t>
      </w:r>
      <w:r>
        <w:rPr>
          <w:i/>
          <w:iCs/>
          <w:sz w:val="28"/>
          <w:szCs w:val="28"/>
        </w:rPr>
        <w:t xml:space="preserve">C , </w:t>
      </w:r>
      <w:r>
        <w:rPr>
          <w:i/>
          <w:iCs/>
          <w:sz w:val="28"/>
          <w:szCs w:val="28"/>
          <w:lang w:val="el-GR"/>
        </w:rPr>
        <w:t>ρ</w:t>
      </w:r>
      <w:r>
        <w:rPr>
          <w:i/>
          <w:iCs/>
          <w:sz w:val="28"/>
          <w:szCs w:val="28"/>
          <w:vertAlign w:val="subscript"/>
        </w:rPr>
        <w:t>v</w:t>
      </w:r>
      <w:r>
        <w:rPr>
          <w:i/>
          <w:iCs/>
          <w:sz w:val="28"/>
          <w:szCs w:val="28"/>
        </w:rPr>
        <w:t>=1,18 kg/m</w:t>
      </w:r>
      <w:r>
        <w:rPr>
          <w:i/>
          <w:iCs/>
          <w:sz w:val="28"/>
          <w:szCs w:val="28"/>
          <w:vertAlign w:val="superscript"/>
        </w:rPr>
        <w:t xml:space="preserve">3 </w:t>
      </w:r>
      <w:r>
        <w:rPr>
          <w:i/>
          <w:iCs/>
          <w:sz w:val="28"/>
          <w:szCs w:val="28"/>
        </w:rPr>
        <w:t xml:space="preserve">, </w:t>
      </w:r>
    </w:p>
    <w:p>
      <w:pPr>
        <w:spacing w:before="120" w:line="360" w:lineRule="auto"/>
        <w:rPr>
          <w:sz w:val="28"/>
          <w:szCs w:val="28"/>
        </w:rPr>
      </w:pPr>
      <w:r>
        <w:rPr>
          <w:i/>
          <w:iCs/>
          <w:sz w:val="28"/>
          <w:szCs w:val="28"/>
        </w:rPr>
        <w:t xml:space="preserve">         - </w:t>
      </w:r>
      <w:r>
        <w:rPr>
          <w:sz w:val="28"/>
          <w:szCs w:val="28"/>
        </w:rPr>
        <w:t xml:space="preserve">Không khí thổi ra </w:t>
      </w:r>
      <w:r>
        <w:rPr>
          <w:i/>
          <w:iCs/>
          <w:sz w:val="28"/>
          <w:szCs w:val="28"/>
        </w:rPr>
        <w:t>: t</w:t>
      </w:r>
      <w:r>
        <w:rPr>
          <w:i/>
          <w:iCs/>
          <w:sz w:val="28"/>
          <w:szCs w:val="28"/>
          <w:vertAlign w:val="subscript"/>
        </w:rPr>
        <w:t>R</w:t>
      </w:r>
      <w:r>
        <w:rPr>
          <w:i/>
          <w:iCs/>
          <w:sz w:val="28"/>
          <w:szCs w:val="28"/>
        </w:rPr>
        <w:t xml:space="preserve"> =35</w:t>
      </w:r>
      <w:r>
        <w:rPr>
          <w:i/>
          <w:iCs/>
          <w:sz w:val="28"/>
          <w:szCs w:val="28"/>
          <w:vertAlign w:val="superscript"/>
        </w:rPr>
        <w:t>o</w:t>
      </w:r>
      <w:r>
        <w:rPr>
          <w:i/>
          <w:iCs/>
          <w:sz w:val="28"/>
          <w:szCs w:val="28"/>
        </w:rPr>
        <w:t xml:space="preserve">C , </w:t>
      </w:r>
      <w:r>
        <w:rPr>
          <w:i/>
          <w:iCs/>
          <w:sz w:val="28"/>
          <w:szCs w:val="28"/>
          <w:lang w:val="el-GR"/>
        </w:rPr>
        <w:t>ρ</w:t>
      </w:r>
      <w:r>
        <w:rPr>
          <w:i/>
          <w:iCs/>
          <w:sz w:val="28"/>
          <w:szCs w:val="28"/>
          <w:vertAlign w:val="subscript"/>
        </w:rPr>
        <w:t>R</w:t>
      </w:r>
      <w:r>
        <w:rPr>
          <w:i/>
          <w:iCs/>
          <w:sz w:val="28"/>
          <w:szCs w:val="28"/>
        </w:rPr>
        <w:t>=1,15 kg/m</w:t>
      </w:r>
      <w:r>
        <w:rPr>
          <w:i/>
          <w:iCs/>
          <w:sz w:val="28"/>
          <w:szCs w:val="28"/>
          <w:vertAlign w:val="superscript"/>
        </w:rPr>
        <w:t>3</w:t>
      </w:r>
      <w:r>
        <w:rPr>
          <w:i/>
          <w:iCs/>
          <w:sz w:val="28"/>
          <w:szCs w:val="28"/>
        </w:rPr>
        <w:t xml:space="preserve"> </w:t>
      </w:r>
    </w:p>
    <w:p>
      <w:pPr>
        <w:spacing w:before="120" w:line="360" w:lineRule="auto"/>
        <w:rPr>
          <w:i/>
          <w:iCs/>
          <w:sz w:val="28"/>
          <w:szCs w:val="28"/>
        </w:rPr>
      </w:pPr>
      <w:r>
        <w:rPr>
          <w:i/>
          <w:iCs/>
          <w:sz w:val="28"/>
          <w:szCs w:val="28"/>
        </w:rPr>
        <w:t>b/.Nếu sử dụng phương pháp bội số tuần hoàn thì lưu lượng cần thiết là bao nhiêu?</w:t>
      </w:r>
    </w:p>
    <w:p>
      <w:pPr>
        <w:spacing w:before="120" w:after="120" w:line="360" w:lineRule="auto"/>
        <w:rPr>
          <w:i/>
          <w:iCs/>
          <w:sz w:val="28"/>
          <w:szCs w:val="28"/>
        </w:rPr>
      </w:pPr>
      <w:r>
        <w:rPr>
          <w:i/>
          <w:iCs/>
          <w:sz w:val="28"/>
          <w:szCs w:val="28"/>
        </w:rPr>
        <w:t>c/. Từ lưu  lượng thông gió cho lớp học đáp ứng được các tiêu chuẩn đã tính ở trên, đề xuất cách bố trí và thông số quạt được chọn cho hệ thông gió trên.</w:t>
      </w:r>
    </w:p>
    <w:p>
      <w:pPr>
        <w:spacing w:before="120" w:after="120" w:line="360" w:lineRule="auto"/>
        <w:jc w:val="center"/>
        <w:rPr>
          <w:rFonts w:hint="default"/>
          <w:i/>
          <w:iCs/>
          <w:sz w:val="28"/>
          <w:szCs w:val="28"/>
          <w:lang w:val="en-US"/>
        </w:rPr>
      </w:pPr>
    </w:p>
    <w:p>
      <w:pPr>
        <w:spacing w:before="120" w:after="120" w:line="360" w:lineRule="auto"/>
        <w:jc w:val="center"/>
        <w:rPr>
          <w:rFonts w:hint="default"/>
          <w:i/>
          <w:iCs/>
          <w:sz w:val="28"/>
          <w:szCs w:val="28"/>
          <w:lang w:val="en-US"/>
        </w:rPr>
      </w:pPr>
    </w:p>
    <w:p>
      <w:pPr>
        <w:spacing w:before="120" w:after="120" w:line="360" w:lineRule="auto"/>
        <w:jc w:val="center"/>
        <w:rPr>
          <w:rFonts w:hint="default"/>
          <w:i/>
          <w:iCs/>
          <w:sz w:val="28"/>
          <w:szCs w:val="28"/>
          <w:lang w:val="en-US"/>
        </w:rPr>
      </w:pPr>
    </w:p>
    <w:p>
      <w:pPr>
        <w:spacing w:before="120" w:after="120" w:line="360" w:lineRule="auto"/>
        <w:jc w:val="center"/>
        <w:rPr>
          <w:rFonts w:hint="default"/>
          <w:i/>
          <w:iCs/>
          <w:sz w:val="28"/>
          <w:szCs w:val="28"/>
          <w:lang w:val="en-US"/>
        </w:rPr>
      </w:pPr>
    </w:p>
    <w:tbl>
      <w:tblPr>
        <w:tblStyle w:val="3"/>
        <w:tblW w:w="4687" w:type="dxa"/>
        <w:jc w:val="center"/>
        <w:tblLayout w:type="autofit"/>
        <w:tblCellMar>
          <w:top w:w="0" w:type="dxa"/>
          <w:left w:w="108" w:type="dxa"/>
          <w:bottom w:w="0" w:type="dxa"/>
          <w:right w:w="108" w:type="dxa"/>
        </w:tblCellMar>
      </w:tblPr>
      <w:tblGrid>
        <w:gridCol w:w="980"/>
        <w:gridCol w:w="1980"/>
        <w:gridCol w:w="1107"/>
        <w:gridCol w:w="620"/>
      </w:tblGrid>
      <w:tr>
        <w:tblPrEx>
          <w:tblCellMar>
            <w:top w:w="0" w:type="dxa"/>
            <w:left w:w="108" w:type="dxa"/>
            <w:bottom w:w="0" w:type="dxa"/>
            <w:right w:w="108" w:type="dxa"/>
          </w:tblCellMar>
        </w:tblPrEx>
        <w:trPr>
          <w:trHeight w:val="555" w:hRule="atLeast"/>
          <w:jc w:val="center"/>
        </w:trPr>
        <w:tc>
          <w:tcPr>
            <w:tcW w:w="980" w:type="dxa"/>
            <w:tcBorders>
              <w:top w:val="single" w:color="auto" w:sz="4" w:space="0"/>
              <w:left w:val="single" w:color="auto" w:sz="4" w:space="0"/>
              <w:bottom w:val="single" w:color="auto" w:sz="4" w:space="0"/>
              <w:right w:val="single" w:color="auto" w:sz="4" w:space="0"/>
            </w:tcBorders>
            <w:noWrap/>
            <w:vAlign w:val="center"/>
          </w:tcPr>
          <w:p>
            <w:pPr>
              <w:jc w:val="center"/>
              <w:rPr>
                <w:b/>
                <w:bCs/>
                <w:sz w:val="24"/>
                <w:szCs w:val="24"/>
              </w:rPr>
            </w:pPr>
            <w:r>
              <w:rPr>
                <w:b/>
                <w:bCs/>
              </w:rPr>
              <w:t>Đề</w:t>
            </w:r>
          </w:p>
        </w:tc>
        <w:tc>
          <w:tcPr>
            <w:tcW w:w="1980" w:type="dxa"/>
            <w:tcBorders>
              <w:top w:val="single" w:color="auto" w:sz="8" w:space="0"/>
              <w:left w:val="single" w:color="auto" w:sz="8" w:space="0"/>
              <w:bottom w:val="single" w:color="auto" w:sz="8" w:space="0"/>
              <w:right w:val="single" w:color="auto" w:sz="8" w:space="0"/>
            </w:tcBorders>
            <w:vAlign w:val="center"/>
          </w:tcPr>
          <w:p>
            <w:pPr>
              <w:jc w:val="center"/>
              <w:rPr>
                <w:color w:val="000000"/>
              </w:rPr>
            </w:pPr>
            <w:r>
              <w:t>Kích thước (dài x rộng x cao)</w:t>
            </w:r>
          </w:p>
        </w:tc>
        <w:tc>
          <w:tcPr>
            <w:tcW w:w="1107" w:type="dxa"/>
            <w:tcBorders>
              <w:top w:val="single" w:color="auto" w:sz="8" w:space="0"/>
              <w:left w:val="nil"/>
              <w:bottom w:val="single" w:color="auto" w:sz="8" w:space="0"/>
              <w:right w:val="single" w:color="auto" w:sz="8" w:space="0"/>
            </w:tcBorders>
            <w:vAlign w:val="center"/>
          </w:tcPr>
          <w:p>
            <w:pPr>
              <w:jc w:val="center"/>
              <w:rPr>
                <w:color w:val="000000"/>
              </w:rPr>
            </w:pPr>
            <w:r>
              <w:rPr>
                <w:color w:val="000000"/>
              </w:rPr>
              <w:t>Số người</w:t>
            </w:r>
          </w:p>
        </w:tc>
        <w:tc>
          <w:tcPr>
            <w:tcW w:w="620" w:type="dxa"/>
            <w:noWrap/>
            <w:vAlign w:val="center"/>
          </w:tcPr>
          <w:p>
            <w:pPr>
              <w:rPr>
                <w:color w:val="000000"/>
              </w:rPr>
            </w:pPr>
          </w:p>
        </w:tc>
      </w:tr>
      <w:tr>
        <w:tblPrEx>
          <w:tblCellMar>
            <w:top w:w="0" w:type="dxa"/>
            <w:left w:w="108" w:type="dxa"/>
            <w:bottom w:w="0" w:type="dxa"/>
            <w:right w:w="108" w:type="dxa"/>
          </w:tblCellMar>
        </w:tblPrEx>
        <w:trPr>
          <w:trHeight w:val="555" w:hRule="atLeast"/>
          <w:jc w:val="center"/>
        </w:trPr>
        <w:tc>
          <w:tcPr>
            <w:tcW w:w="980" w:type="dxa"/>
            <w:tcBorders>
              <w:top w:val="nil"/>
              <w:left w:val="single" w:color="auto" w:sz="4" w:space="0"/>
              <w:bottom w:val="single" w:color="auto" w:sz="4" w:space="0"/>
              <w:right w:val="single" w:color="auto" w:sz="4" w:space="0"/>
            </w:tcBorders>
            <w:vAlign w:val="center"/>
          </w:tcPr>
          <w:p>
            <w:pPr>
              <w:jc w:val="center"/>
              <w:rPr>
                <w:sz w:val="24"/>
                <w:szCs w:val="24"/>
              </w:rPr>
            </w:pPr>
            <w:r>
              <w:t>1</w:t>
            </w:r>
          </w:p>
        </w:tc>
        <w:tc>
          <w:tcPr>
            <w:tcW w:w="1980" w:type="dxa"/>
            <w:tcBorders>
              <w:top w:val="single" w:color="auto" w:sz="4" w:space="0"/>
              <w:left w:val="nil"/>
              <w:bottom w:val="single" w:color="auto" w:sz="4" w:space="0"/>
              <w:right w:val="single" w:color="auto" w:sz="4" w:space="0"/>
            </w:tcBorders>
            <w:vAlign w:val="center"/>
          </w:tcPr>
          <w:p>
            <w:pPr>
              <w:jc w:val="center"/>
            </w:pPr>
            <w:r>
              <w:t>11,8 x 7,6 x 6,4</w:t>
            </w:r>
          </w:p>
        </w:tc>
        <w:tc>
          <w:tcPr>
            <w:tcW w:w="1107" w:type="dxa"/>
            <w:tcBorders>
              <w:top w:val="single" w:color="auto" w:sz="4" w:space="0"/>
              <w:left w:val="nil"/>
              <w:bottom w:val="single" w:color="auto" w:sz="4" w:space="0"/>
              <w:right w:val="single" w:color="auto" w:sz="4" w:space="0"/>
            </w:tcBorders>
            <w:vAlign w:val="center"/>
          </w:tcPr>
          <w:p>
            <w:pPr>
              <w:jc w:val="center"/>
            </w:pPr>
            <w:r>
              <w:t>35</w:t>
            </w:r>
          </w:p>
        </w:tc>
        <w:tc>
          <w:tcPr>
            <w:tcW w:w="620" w:type="dxa"/>
            <w:vAlign w:val="center"/>
          </w:tcPr>
          <w:p/>
        </w:tc>
      </w:tr>
      <w:tr>
        <w:tblPrEx>
          <w:tblCellMar>
            <w:top w:w="0" w:type="dxa"/>
            <w:left w:w="108" w:type="dxa"/>
            <w:bottom w:w="0" w:type="dxa"/>
            <w:right w:w="108" w:type="dxa"/>
          </w:tblCellMar>
        </w:tblPrEx>
        <w:trPr>
          <w:trHeight w:val="555" w:hRule="atLeast"/>
          <w:jc w:val="center"/>
        </w:trPr>
        <w:tc>
          <w:tcPr>
            <w:tcW w:w="980" w:type="dxa"/>
            <w:tcBorders>
              <w:top w:val="nil"/>
              <w:left w:val="single" w:color="auto" w:sz="4" w:space="0"/>
              <w:bottom w:val="single" w:color="auto" w:sz="4" w:space="0"/>
              <w:right w:val="single" w:color="auto" w:sz="4" w:space="0"/>
            </w:tcBorders>
            <w:vAlign w:val="center"/>
          </w:tcPr>
          <w:p>
            <w:pPr>
              <w:jc w:val="center"/>
              <w:rPr>
                <w:sz w:val="24"/>
                <w:szCs w:val="24"/>
              </w:rPr>
            </w:pPr>
            <w:r>
              <w:t>2</w:t>
            </w:r>
          </w:p>
        </w:tc>
        <w:tc>
          <w:tcPr>
            <w:tcW w:w="1980" w:type="dxa"/>
            <w:tcBorders>
              <w:top w:val="nil"/>
              <w:left w:val="nil"/>
              <w:bottom w:val="single" w:color="auto" w:sz="4" w:space="0"/>
              <w:right w:val="single" w:color="auto" w:sz="4" w:space="0"/>
            </w:tcBorders>
            <w:vAlign w:val="center"/>
          </w:tcPr>
          <w:p>
            <w:pPr>
              <w:jc w:val="center"/>
            </w:pPr>
            <w:r>
              <w:t>11,8 x 7,6 x 6,4</w:t>
            </w:r>
          </w:p>
        </w:tc>
        <w:tc>
          <w:tcPr>
            <w:tcW w:w="1107" w:type="dxa"/>
            <w:tcBorders>
              <w:top w:val="nil"/>
              <w:left w:val="nil"/>
              <w:bottom w:val="single" w:color="auto" w:sz="4" w:space="0"/>
              <w:right w:val="single" w:color="auto" w:sz="4" w:space="0"/>
            </w:tcBorders>
            <w:vAlign w:val="center"/>
          </w:tcPr>
          <w:p>
            <w:pPr>
              <w:jc w:val="center"/>
            </w:pPr>
            <w:r>
              <w:t>36</w:t>
            </w:r>
          </w:p>
        </w:tc>
        <w:tc>
          <w:tcPr>
            <w:tcW w:w="620" w:type="dxa"/>
            <w:vAlign w:val="center"/>
          </w:tcPr>
          <w:p/>
        </w:tc>
      </w:tr>
      <w:tr>
        <w:tblPrEx>
          <w:tblCellMar>
            <w:top w:w="0" w:type="dxa"/>
            <w:left w:w="108" w:type="dxa"/>
            <w:bottom w:w="0" w:type="dxa"/>
            <w:right w:w="108" w:type="dxa"/>
          </w:tblCellMar>
        </w:tblPrEx>
        <w:trPr>
          <w:trHeight w:val="555" w:hRule="atLeast"/>
          <w:jc w:val="center"/>
        </w:trPr>
        <w:tc>
          <w:tcPr>
            <w:tcW w:w="980" w:type="dxa"/>
            <w:tcBorders>
              <w:top w:val="nil"/>
              <w:left w:val="single" w:color="auto" w:sz="4" w:space="0"/>
              <w:bottom w:val="single" w:color="auto" w:sz="4" w:space="0"/>
              <w:right w:val="single" w:color="auto" w:sz="4" w:space="0"/>
            </w:tcBorders>
            <w:vAlign w:val="center"/>
          </w:tcPr>
          <w:p>
            <w:pPr>
              <w:jc w:val="center"/>
              <w:rPr>
                <w:sz w:val="24"/>
                <w:szCs w:val="24"/>
              </w:rPr>
            </w:pPr>
            <w:r>
              <w:t>3</w:t>
            </w:r>
          </w:p>
        </w:tc>
        <w:tc>
          <w:tcPr>
            <w:tcW w:w="1980" w:type="dxa"/>
            <w:tcBorders>
              <w:top w:val="nil"/>
              <w:left w:val="nil"/>
              <w:bottom w:val="single" w:color="auto" w:sz="4" w:space="0"/>
              <w:right w:val="single" w:color="auto" w:sz="4" w:space="0"/>
            </w:tcBorders>
            <w:vAlign w:val="center"/>
          </w:tcPr>
          <w:p>
            <w:pPr>
              <w:jc w:val="center"/>
            </w:pPr>
            <w:r>
              <w:t>10,5 x 7,6 x 6,4</w:t>
            </w:r>
          </w:p>
        </w:tc>
        <w:tc>
          <w:tcPr>
            <w:tcW w:w="1107" w:type="dxa"/>
            <w:tcBorders>
              <w:top w:val="nil"/>
              <w:left w:val="nil"/>
              <w:bottom w:val="single" w:color="auto" w:sz="4" w:space="0"/>
              <w:right w:val="single" w:color="auto" w:sz="4" w:space="0"/>
            </w:tcBorders>
            <w:vAlign w:val="center"/>
          </w:tcPr>
          <w:p>
            <w:pPr>
              <w:jc w:val="center"/>
            </w:pPr>
            <w:r>
              <w:t>37</w:t>
            </w:r>
          </w:p>
        </w:tc>
        <w:tc>
          <w:tcPr>
            <w:tcW w:w="620" w:type="dxa"/>
            <w:vAlign w:val="center"/>
          </w:tcPr>
          <w:p/>
        </w:tc>
      </w:tr>
      <w:tr>
        <w:trPr>
          <w:trHeight w:val="555" w:hRule="atLeast"/>
          <w:jc w:val="center"/>
        </w:trPr>
        <w:tc>
          <w:tcPr>
            <w:tcW w:w="980" w:type="dxa"/>
            <w:tcBorders>
              <w:top w:val="nil"/>
              <w:left w:val="single" w:color="auto" w:sz="4" w:space="0"/>
              <w:bottom w:val="single" w:color="auto" w:sz="4" w:space="0"/>
              <w:right w:val="single" w:color="auto" w:sz="4" w:space="0"/>
            </w:tcBorders>
            <w:vAlign w:val="center"/>
          </w:tcPr>
          <w:p>
            <w:pPr>
              <w:jc w:val="center"/>
              <w:rPr>
                <w:sz w:val="24"/>
                <w:szCs w:val="24"/>
              </w:rPr>
            </w:pPr>
            <w:r>
              <w:t>4</w:t>
            </w:r>
          </w:p>
        </w:tc>
        <w:tc>
          <w:tcPr>
            <w:tcW w:w="1980" w:type="dxa"/>
            <w:tcBorders>
              <w:top w:val="nil"/>
              <w:left w:val="nil"/>
              <w:bottom w:val="single" w:color="auto" w:sz="4" w:space="0"/>
              <w:right w:val="single" w:color="auto" w:sz="4" w:space="0"/>
            </w:tcBorders>
            <w:vAlign w:val="center"/>
          </w:tcPr>
          <w:p>
            <w:pPr>
              <w:jc w:val="center"/>
            </w:pPr>
            <w:r>
              <w:t>10,5 x 8,6 x 6,3</w:t>
            </w:r>
          </w:p>
        </w:tc>
        <w:tc>
          <w:tcPr>
            <w:tcW w:w="1107" w:type="dxa"/>
            <w:tcBorders>
              <w:top w:val="nil"/>
              <w:left w:val="nil"/>
              <w:bottom w:val="single" w:color="auto" w:sz="4" w:space="0"/>
              <w:right w:val="single" w:color="auto" w:sz="4" w:space="0"/>
            </w:tcBorders>
            <w:vAlign w:val="center"/>
          </w:tcPr>
          <w:p>
            <w:pPr>
              <w:jc w:val="center"/>
            </w:pPr>
            <w:r>
              <w:t>38</w:t>
            </w:r>
          </w:p>
        </w:tc>
        <w:tc>
          <w:tcPr>
            <w:tcW w:w="620" w:type="dxa"/>
            <w:vAlign w:val="center"/>
          </w:tcPr>
          <w:p/>
        </w:tc>
      </w:tr>
      <w:tr>
        <w:tblPrEx>
          <w:tblCellMar>
            <w:top w:w="0" w:type="dxa"/>
            <w:left w:w="108" w:type="dxa"/>
            <w:bottom w:w="0" w:type="dxa"/>
            <w:right w:w="108" w:type="dxa"/>
          </w:tblCellMar>
        </w:tblPrEx>
        <w:trPr>
          <w:trHeight w:val="555" w:hRule="atLeast"/>
          <w:jc w:val="center"/>
        </w:trPr>
        <w:tc>
          <w:tcPr>
            <w:tcW w:w="980" w:type="dxa"/>
            <w:tcBorders>
              <w:top w:val="nil"/>
              <w:left w:val="single" w:color="auto" w:sz="4" w:space="0"/>
              <w:bottom w:val="single" w:color="auto" w:sz="4" w:space="0"/>
              <w:right w:val="single" w:color="auto" w:sz="4" w:space="0"/>
            </w:tcBorders>
            <w:vAlign w:val="center"/>
          </w:tcPr>
          <w:p>
            <w:pPr>
              <w:jc w:val="center"/>
              <w:rPr>
                <w:sz w:val="24"/>
                <w:szCs w:val="24"/>
              </w:rPr>
            </w:pPr>
            <w:r>
              <w:t>5</w:t>
            </w:r>
          </w:p>
        </w:tc>
        <w:tc>
          <w:tcPr>
            <w:tcW w:w="1980" w:type="dxa"/>
            <w:tcBorders>
              <w:top w:val="nil"/>
              <w:left w:val="nil"/>
              <w:bottom w:val="single" w:color="auto" w:sz="4" w:space="0"/>
              <w:right w:val="single" w:color="auto" w:sz="4" w:space="0"/>
            </w:tcBorders>
            <w:vAlign w:val="center"/>
          </w:tcPr>
          <w:p>
            <w:pPr>
              <w:jc w:val="center"/>
            </w:pPr>
            <w:r>
              <w:t>11,5 x 8,6 x 6,3</w:t>
            </w:r>
          </w:p>
        </w:tc>
        <w:tc>
          <w:tcPr>
            <w:tcW w:w="1107" w:type="dxa"/>
            <w:tcBorders>
              <w:top w:val="nil"/>
              <w:left w:val="nil"/>
              <w:bottom w:val="single" w:color="auto" w:sz="4" w:space="0"/>
              <w:right w:val="single" w:color="auto" w:sz="4" w:space="0"/>
            </w:tcBorders>
            <w:vAlign w:val="center"/>
          </w:tcPr>
          <w:p>
            <w:pPr>
              <w:jc w:val="center"/>
            </w:pPr>
            <w:r>
              <w:t>39</w:t>
            </w:r>
          </w:p>
        </w:tc>
        <w:tc>
          <w:tcPr>
            <w:tcW w:w="620" w:type="dxa"/>
            <w:vAlign w:val="center"/>
          </w:tcPr>
          <w:p/>
        </w:tc>
      </w:tr>
      <w:tr>
        <w:tblPrEx>
          <w:tblCellMar>
            <w:top w:w="0" w:type="dxa"/>
            <w:left w:w="108" w:type="dxa"/>
            <w:bottom w:w="0" w:type="dxa"/>
            <w:right w:w="108" w:type="dxa"/>
          </w:tblCellMar>
        </w:tblPrEx>
        <w:trPr>
          <w:trHeight w:val="555" w:hRule="atLeast"/>
          <w:jc w:val="center"/>
        </w:trPr>
        <w:tc>
          <w:tcPr>
            <w:tcW w:w="980" w:type="dxa"/>
            <w:tcBorders>
              <w:top w:val="nil"/>
              <w:left w:val="single" w:color="auto" w:sz="4" w:space="0"/>
              <w:bottom w:val="single" w:color="auto" w:sz="4" w:space="0"/>
              <w:right w:val="single" w:color="auto" w:sz="4" w:space="0"/>
            </w:tcBorders>
            <w:vAlign w:val="center"/>
          </w:tcPr>
          <w:p>
            <w:pPr>
              <w:jc w:val="center"/>
              <w:rPr>
                <w:sz w:val="24"/>
                <w:szCs w:val="24"/>
              </w:rPr>
            </w:pPr>
            <w:r>
              <w:t>6</w:t>
            </w:r>
          </w:p>
        </w:tc>
        <w:tc>
          <w:tcPr>
            <w:tcW w:w="1980" w:type="dxa"/>
            <w:tcBorders>
              <w:top w:val="nil"/>
              <w:left w:val="nil"/>
              <w:bottom w:val="single" w:color="auto" w:sz="4" w:space="0"/>
              <w:right w:val="single" w:color="auto" w:sz="4" w:space="0"/>
            </w:tcBorders>
            <w:vAlign w:val="center"/>
          </w:tcPr>
          <w:p>
            <w:pPr>
              <w:jc w:val="center"/>
            </w:pPr>
            <w:r>
              <w:t>11,5 x 8,6 x 6,3</w:t>
            </w:r>
          </w:p>
        </w:tc>
        <w:tc>
          <w:tcPr>
            <w:tcW w:w="1107" w:type="dxa"/>
            <w:tcBorders>
              <w:top w:val="nil"/>
              <w:left w:val="nil"/>
              <w:bottom w:val="single" w:color="auto" w:sz="4" w:space="0"/>
              <w:right w:val="single" w:color="auto" w:sz="4" w:space="0"/>
            </w:tcBorders>
            <w:vAlign w:val="center"/>
          </w:tcPr>
          <w:p>
            <w:pPr>
              <w:jc w:val="center"/>
            </w:pPr>
            <w:r>
              <w:t>40</w:t>
            </w:r>
          </w:p>
        </w:tc>
        <w:tc>
          <w:tcPr>
            <w:tcW w:w="620" w:type="dxa"/>
            <w:vAlign w:val="center"/>
          </w:tcPr>
          <w:p/>
        </w:tc>
      </w:tr>
      <w:tr>
        <w:tblPrEx>
          <w:tblCellMar>
            <w:top w:w="0" w:type="dxa"/>
            <w:left w:w="108" w:type="dxa"/>
            <w:bottom w:w="0" w:type="dxa"/>
            <w:right w:w="108" w:type="dxa"/>
          </w:tblCellMar>
        </w:tblPrEx>
        <w:trPr>
          <w:trHeight w:val="555" w:hRule="atLeast"/>
          <w:jc w:val="center"/>
        </w:trPr>
        <w:tc>
          <w:tcPr>
            <w:tcW w:w="980" w:type="dxa"/>
            <w:tcBorders>
              <w:top w:val="nil"/>
              <w:left w:val="single" w:color="auto" w:sz="4" w:space="0"/>
              <w:bottom w:val="single" w:color="auto" w:sz="4" w:space="0"/>
              <w:right w:val="single" w:color="auto" w:sz="4" w:space="0"/>
            </w:tcBorders>
            <w:vAlign w:val="center"/>
          </w:tcPr>
          <w:p>
            <w:pPr>
              <w:jc w:val="center"/>
              <w:rPr>
                <w:sz w:val="24"/>
                <w:szCs w:val="24"/>
              </w:rPr>
            </w:pPr>
            <w:r>
              <w:t>7</w:t>
            </w:r>
          </w:p>
        </w:tc>
        <w:tc>
          <w:tcPr>
            <w:tcW w:w="1980" w:type="dxa"/>
            <w:tcBorders>
              <w:top w:val="nil"/>
              <w:left w:val="nil"/>
              <w:bottom w:val="single" w:color="auto" w:sz="4" w:space="0"/>
              <w:right w:val="single" w:color="auto" w:sz="4" w:space="0"/>
            </w:tcBorders>
            <w:vAlign w:val="center"/>
          </w:tcPr>
          <w:p>
            <w:pPr>
              <w:jc w:val="center"/>
            </w:pPr>
            <w:r>
              <w:t>12,5 x 9,6 x 5,9</w:t>
            </w:r>
          </w:p>
        </w:tc>
        <w:tc>
          <w:tcPr>
            <w:tcW w:w="1107" w:type="dxa"/>
            <w:tcBorders>
              <w:top w:val="nil"/>
              <w:left w:val="nil"/>
              <w:bottom w:val="single" w:color="auto" w:sz="4" w:space="0"/>
              <w:right w:val="single" w:color="auto" w:sz="4" w:space="0"/>
            </w:tcBorders>
            <w:vAlign w:val="center"/>
          </w:tcPr>
          <w:p>
            <w:pPr>
              <w:jc w:val="center"/>
            </w:pPr>
            <w:r>
              <w:t>41</w:t>
            </w:r>
          </w:p>
        </w:tc>
        <w:tc>
          <w:tcPr>
            <w:tcW w:w="620" w:type="dxa"/>
            <w:vAlign w:val="center"/>
          </w:tcPr>
          <w:p/>
        </w:tc>
      </w:tr>
      <w:tr>
        <w:tblPrEx>
          <w:tblCellMar>
            <w:top w:w="0" w:type="dxa"/>
            <w:left w:w="108" w:type="dxa"/>
            <w:bottom w:w="0" w:type="dxa"/>
            <w:right w:w="108" w:type="dxa"/>
          </w:tblCellMar>
        </w:tblPrEx>
        <w:trPr>
          <w:trHeight w:val="555" w:hRule="atLeast"/>
          <w:jc w:val="center"/>
        </w:trPr>
        <w:tc>
          <w:tcPr>
            <w:tcW w:w="980" w:type="dxa"/>
            <w:tcBorders>
              <w:top w:val="nil"/>
              <w:left w:val="single" w:color="auto" w:sz="4" w:space="0"/>
              <w:bottom w:val="single" w:color="auto" w:sz="4" w:space="0"/>
              <w:right w:val="single" w:color="auto" w:sz="4" w:space="0"/>
            </w:tcBorders>
            <w:vAlign w:val="center"/>
          </w:tcPr>
          <w:p>
            <w:pPr>
              <w:jc w:val="center"/>
              <w:rPr>
                <w:sz w:val="24"/>
                <w:szCs w:val="24"/>
              </w:rPr>
            </w:pPr>
            <w:r>
              <w:t>8</w:t>
            </w:r>
          </w:p>
        </w:tc>
        <w:tc>
          <w:tcPr>
            <w:tcW w:w="1980" w:type="dxa"/>
            <w:tcBorders>
              <w:top w:val="nil"/>
              <w:left w:val="nil"/>
              <w:bottom w:val="single" w:color="auto" w:sz="4" w:space="0"/>
              <w:right w:val="single" w:color="auto" w:sz="4" w:space="0"/>
            </w:tcBorders>
            <w:vAlign w:val="center"/>
          </w:tcPr>
          <w:p>
            <w:pPr>
              <w:jc w:val="center"/>
            </w:pPr>
            <w:r>
              <w:t>12,5 x 9,6 x 5,8</w:t>
            </w:r>
          </w:p>
        </w:tc>
        <w:tc>
          <w:tcPr>
            <w:tcW w:w="1107" w:type="dxa"/>
            <w:tcBorders>
              <w:top w:val="nil"/>
              <w:left w:val="nil"/>
              <w:bottom w:val="single" w:color="auto" w:sz="4" w:space="0"/>
              <w:right w:val="single" w:color="auto" w:sz="4" w:space="0"/>
            </w:tcBorders>
            <w:vAlign w:val="center"/>
          </w:tcPr>
          <w:p>
            <w:pPr>
              <w:jc w:val="center"/>
            </w:pPr>
            <w:r>
              <w:t>42</w:t>
            </w:r>
          </w:p>
        </w:tc>
        <w:tc>
          <w:tcPr>
            <w:tcW w:w="620" w:type="dxa"/>
            <w:vAlign w:val="center"/>
          </w:tcPr>
          <w:p/>
        </w:tc>
      </w:tr>
      <w:tr>
        <w:tblPrEx>
          <w:tblCellMar>
            <w:top w:w="0" w:type="dxa"/>
            <w:left w:w="108" w:type="dxa"/>
            <w:bottom w:w="0" w:type="dxa"/>
            <w:right w:w="108" w:type="dxa"/>
          </w:tblCellMar>
        </w:tblPrEx>
        <w:trPr>
          <w:trHeight w:val="555" w:hRule="atLeast"/>
          <w:jc w:val="center"/>
        </w:trPr>
        <w:tc>
          <w:tcPr>
            <w:tcW w:w="980" w:type="dxa"/>
            <w:tcBorders>
              <w:top w:val="nil"/>
              <w:left w:val="single" w:color="auto" w:sz="4" w:space="0"/>
              <w:bottom w:val="single" w:color="auto" w:sz="4" w:space="0"/>
              <w:right w:val="single" w:color="auto" w:sz="4" w:space="0"/>
            </w:tcBorders>
            <w:vAlign w:val="center"/>
          </w:tcPr>
          <w:p>
            <w:pPr>
              <w:jc w:val="center"/>
              <w:rPr>
                <w:sz w:val="24"/>
                <w:szCs w:val="24"/>
              </w:rPr>
            </w:pPr>
            <w:r>
              <w:t>9</w:t>
            </w:r>
          </w:p>
        </w:tc>
        <w:tc>
          <w:tcPr>
            <w:tcW w:w="1980" w:type="dxa"/>
            <w:tcBorders>
              <w:top w:val="nil"/>
              <w:left w:val="nil"/>
              <w:bottom w:val="single" w:color="auto" w:sz="4" w:space="0"/>
              <w:right w:val="single" w:color="auto" w:sz="4" w:space="0"/>
            </w:tcBorders>
            <w:vAlign w:val="center"/>
          </w:tcPr>
          <w:p>
            <w:pPr>
              <w:jc w:val="center"/>
            </w:pPr>
            <w:r>
              <w:t>12,7 x 9,4 x 5,8</w:t>
            </w:r>
          </w:p>
        </w:tc>
        <w:tc>
          <w:tcPr>
            <w:tcW w:w="1107" w:type="dxa"/>
            <w:tcBorders>
              <w:top w:val="nil"/>
              <w:left w:val="nil"/>
              <w:bottom w:val="single" w:color="auto" w:sz="4" w:space="0"/>
              <w:right w:val="single" w:color="auto" w:sz="4" w:space="0"/>
            </w:tcBorders>
            <w:vAlign w:val="center"/>
          </w:tcPr>
          <w:p>
            <w:pPr>
              <w:jc w:val="center"/>
            </w:pPr>
            <w:r>
              <w:t>43</w:t>
            </w:r>
          </w:p>
        </w:tc>
        <w:tc>
          <w:tcPr>
            <w:tcW w:w="620" w:type="dxa"/>
            <w:vAlign w:val="center"/>
          </w:tcPr>
          <w:p/>
        </w:tc>
      </w:tr>
      <w:tr>
        <w:tblPrEx>
          <w:tblCellMar>
            <w:top w:w="0" w:type="dxa"/>
            <w:left w:w="108" w:type="dxa"/>
            <w:bottom w:w="0" w:type="dxa"/>
            <w:right w:w="108" w:type="dxa"/>
          </w:tblCellMar>
        </w:tblPrEx>
        <w:trPr>
          <w:trHeight w:val="555" w:hRule="atLeast"/>
          <w:jc w:val="center"/>
        </w:trPr>
        <w:tc>
          <w:tcPr>
            <w:tcW w:w="980" w:type="dxa"/>
            <w:tcBorders>
              <w:top w:val="nil"/>
              <w:left w:val="single" w:color="auto" w:sz="4" w:space="0"/>
              <w:bottom w:val="single" w:color="auto" w:sz="4" w:space="0"/>
              <w:right w:val="single" w:color="auto" w:sz="4" w:space="0"/>
            </w:tcBorders>
            <w:vAlign w:val="center"/>
          </w:tcPr>
          <w:p>
            <w:pPr>
              <w:jc w:val="center"/>
              <w:rPr>
                <w:sz w:val="24"/>
                <w:szCs w:val="24"/>
              </w:rPr>
            </w:pPr>
            <w:r>
              <w:t>10</w:t>
            </w:r>
          </w:p>
        </w:tc>
        <w:tc>
          <w:tcPr>
            <w:tcW w:w="1980" w:type="dxa"/>
            <w:tcBorders>
              <w:top w:val="nil"/>
              <w:left w:val="nil"/>
              <w:bottom w:val="single" w:color="auto" w:sz="4" w:space="0"/>
              <w:right w:val="single" w:color="auto" w:sz="4" w:space="0"/>
            </w:tcBorders>
            <w:vAlign w:val="center"/>
          </w:tcPr>
          <w:p>
            <w:pPr>
              <w:jc w:val="center"/>
            </w:pPr>
            <w:r>
              <w:t>11,7 x 9,4 x 5,8</w:t>
            </w:r>
          </w:p>
        </w:tc>
        <w:tc>
          <w:tcPr>
            <w:tcW w:w="1107" w:type="dxa"/>
            <w:tcBorders>
              <w:top w:val="nil"/>
              <w:left w:val="nil"/>
              <w:bottom w:val="single" w:color="auto" w:sz="4" w:space="0"/>
              <w:right w:val="single" w:color="auto" w:sz="4" w:space="0"/>
            </w:tcBorders>
            <w:vAlign w:val="center"/>
          </w:tcPr>
          <w:p>
            <w:pPr>
              <w:jc w:val="center"/>
            </w:pPr>
            <w:r>
              <w:t>44</w:t>
            </w:r>
          </w:p>
        </w:tc>
        <w:tc>
          <w:tcPr>
            <w:tcW w:w="620" w:type="dxa"/>
            <w:vAlign w:val="center"/>
          </w:tcPr>
          <w:p/>
        </w:tc>
      </w:tr>
    </w:tbl>
    <w:p>
      <w:pPr>
        <w:spacing w:before="120" w:after="120" w:line="360" w:lineRule="auto"/>
        <w:jc w:val="center"/>
        <w:rPr>
          <w:rFonts w:hint="default"/>
          <w:i/>
          <w:iCs/>
          <w:sz w:val="28"/>
          <w:szCs w:val="28"/>
          <w:lang w:val="en-US"/>
        </w:rPr>
      </w:pPr>
      <w:r>
        <w:rPr>
          <w:rFonts w:hint="default"/>
          <w:i/>
          <w:iCs/>
          <w:sz w:val="28"/>
          <w:szCs w:val="28"/>
          <w:lang w:val="en-US"/>
        </w:rPr>
        <w:t>Bài Làm</w:t>
      </w:r>
    </w:p>
    <w:p>
      <w:pPr>
        <w:spacing w:before="120" w:after="120" w:line="360" w:lineRule="auto"/>
        <w:jc w:val="left"/>
        <w:rPr>
          <w:rFonts w:eastAsia="Times New Roman" w:cs="Times New Roman"/>
          <w:color w:val="000000" w:themeColor="text1"/>
          <w:sz w:val="26"/>
          <w:szCs w:val="26"/>
          <w14:textFill>
            <w14:solidFill>
              <w14:schemeClr w14:val="tx1"/>
            </w14:solidFill>
          </w14:textFill>
        </w:rPr>
      </w:pPr>
      <w:r>
        <w:rPr>
          <w:rFonts w:eastAsia="Times New Roman" w:cs="Times New Roman"/>
          <w:color w:val="000000" w:themeColor="text1"/>
          <w:sz w:val="26"/>
          <w:szCs w:val="26"/>
          <w14:textFill>
            <w14:solidFill>
              <w14:schemeClr w14:val="tx1"/>
            </w14:solidFill>
          </w14:textFill>
        </w:rPr>
        <w:t>Lưu lượng không khí khử chất độc hại CO2</w:t>
      </w:r>
    </w:p>
    <w:p>
      <w:pPr>
        <w:spacing w:before="288" w:beforeLines="120" w:after="288" w:afterLines="120" w:line="360" w:lineRule="auto"/>
        <w:rPr>
          <w:rFonts w:hint="default" w:ascii="Times New Roman" w:hAnsi="Times New Roman" w:eastAsia="Times New Roman" w:cs="Times New Roman"/>
          <w:color w:val="000000" w:themeColor="text1"/>
          <w:sz w:val="28"/>
          <w:szCs w:val="28"/>
          <w14:textFill>
            <w14:solidFill>
              <w14:schemeClr w14:val="tx1"/>
            </w14:solidFill>
          </w14:textFill>
        </w:rPr>
      </w:pPr>
      <w:r>
        <w:rPr>
          <w:rFonts w:hint="default" w:ascii="Times New Roman" w:hAnsi="Times New Roman" w:eastAsia="Times New Roman" w:cs="Times New Roman"/>
          <w:color w:val="000000" w:themeColor="text1"/>
          <w:sz w:val="28"/>
          <w:szCs w:val="28"/>
          <w14:textFill>
            <w14:solidFill>
              <w14:schemeClr w14:val="tx1"/>
            </w14:solidFill>
          </w14:textFill>
        </w:rPr>
        <w:t>G</w:t>
      </w:r>
      <w:r>
        <w:rPr>
          <w:rFonts w:hint="default" w:ascii="Times New Roman" w:hAnsi="Times New Roman" w:eastAsia="Times New Roman" w:cs="Times New Roman"/>
          <w:color w:val="000000" w:themeColor="text1"/>
          <w:sz w:val="28"/>
          <w:szCs w:val="28"/>
          <w:vertAlign w:val="subscript"/>
          <w14:textFill>
            <w14:solidFill>
              <w14:schemeClr w14:val="tx1"/>
            </w14:solidFill>
          </w14:textFill>
        </w:rPr>
        <w:t>CO2</w:t>
      </w:r>
      <w:r>
        <w:rPr>
          <w:rFonts w:hint="default" w:ascii="Times New Roman" w:hAnsi="Times New Roman" w:eastAsia="Times New Roman" w:cs="Times New Roman"/>
          <w:color w:val="000000" w:themeColor="text1"/>
          <w:sz w:val="28"/>
          <w:szCs w:val="28"/>
          <w14:textFill>
            <w14:solidFill>
              <w14:schemeClr w14:val="tx1"/>
            </w14:solidFill>
          </w14:textFill>
        </w:rPr>
        <w:t xml:space="preserve"> = </w:t>
      </w:r>
      <m:oMath>
        <m:f>
          <m:fPr>
            <m:ctrlPr>
              <w:rPr>
                <w:rFonts w:hint="default" w:ascii="Cambria Math" w:hAnsi="Cambria Math" w:eastAsia="Times New Roman" w:cs="Times New Roman"/>
                <w:i/>
                <w:color w:val="000000" w:themeColor="text1"/>
                <w:sz w:val="28"/>
                <w:szCs w:val="28"/>
                <w14:textFill>
                  <w14:solidFill>
                    <w14:schemeClr w14:val="tx1"/>
                  </w14:solidFill>
                </w14:textFill>
              </w:rPr>
            </m:ctrlPr>
          </m:fPr>
          <m:num>
            <m:sSub>
              <m:sSubPr>
                <m:ctrlPr>
                  <w:rPr>
                    <w:rFonts w:hint="default" w:ascii="Cambria Math" w:hAnsi="Cambria Math" w:eastAsia="Times New Roman" w:cs="Times New Roman"/>
                    <w:i/>
                    <w:color w:val="000000" w:themeColor="text1"/>
                    <w:sz w:val="28"/>
                    <w:szCs w:val="28"/>
                    <w14:textFill>
                      <w14:solidFill>
                        <w14:schemeClr w14:val="tx1"/>
                      </w14:solidFill>
                    </w14:textFill>
                  </w:rPr>
                </m:ctrlPr>
              </m:sSubPr>
              <m:e>
                <m:r>
                  <m:rPr/>
                  <w:rPr>
                    <w:rFonts w:hint="default" w:ascii="Cambria Math" w:hAnsi="Cambria Math" w:eastAsia="Times New Roman" w:cs="Times New Roman"/>
                    <w:color w:val="000000" w:themeColor="text1"/>
                    <w:sz w:val="28"/>
                    <w:szCs w:val="28"/>
                    <w14:textFill>
                      <w14:solidFill>
                        <w14:schemeClr w14:val="tx1"/>
                      </w14:solidFill>
                    </w14:textFill>
                  </w:rPr>
                  <m:t>M</m:t>
                </m:r>
                <m:ctrlPr>
                  <w:rPr>
                    <w:rFonts w:hint="default" w:ascii="Cambria Math" w:hAnsi="Cambria Math" w:eastAsia="Times New Roman" w:cs="Times New Roman"/>
                    <w:i/>
                    <w:color w:val="000000" w:themeColor="text1"/>
                    <w:sz w:val="28"/>
                    <w:szCs w:val="28"/>
                    <w14:textFill>
                      <w14:solidFill>
                        <w14:schemeClr w14:val="tx1"/>
                      </w14:solidFill>
                    </w14:textFill>
                  </w:rPr>
                </m:ctrlPr>
              </m:e>
              <m:sub>
                <m:r>
                  <m:rPr/>
                  <w:rPr>
                    <w:rFonts w:hint="default" w:ascii="Cambria Math" w:hAnsi="Cambria Math" w:eastAsia="Times New Roman" w:cs="Times New Roman"/>
                    <w:color w:val="000000" w:themeColor="text1"/>
                    <w:sz w:val="28"/>
                    <w:szCs w:val="28"/>
                    <w14:textFill>
                      <w14:solidFill>
                        <w14:schemeClr w14:val="tx1"/>
                      </w14:solidFill>
                    </w14:textFill>
                  </w:rPr>
                  <m:t>C</m:t>
                </m:r>
                <m:sSub>
                  <m:sSubPr>
                    <m:ctrlPr>
                      <w:rPr>
                        <w:rFonts w:hint="default" w:ascii="Cambria Math" w:hAnsi="Cambria Math" w:eastAsia="Times New Roman" w:cs="Times New Roman"/>
                        <w:i/>
                        <w:color w:val="000000" w:themeColor="text1"/>
                        <w:sz w:val="28"/>
                        <w:szCs w:val="28"/>
                        <w14:textFill>
                          <w14:solidFill>
                            <w14:schemeClr w14:val="tx1"/>
                          </w14:solidFill>
                        </w14:textFill>
                      </w:rPr>
                    </m:ctrlPr>
                  </m:sSubPr>
                  <m:e>
                    <m:r>
                      <m:rPr/>
                      <w:rPr>
                        <w:rFonts w:hint="default" w:ascii="Cambria Math" w:hAnsi="Cambria Math" w:eastAsia="Times New Roman" w:cs="Times New Roman"/>
                        <w:color w:val="000000" w:themeColor="text1"/>
                        <w:sz w:val="28"/>
                        <w:szCs w:val="28"/>
                        <w14:textFill>
                          <w14:solidFill>
                            <w14:schemeClr w14:val="tx1"/>
                          </w14:solidFill>
                        </w14:textFill>
                      </w:rPr>
                      <m:t>O</m:t>
                    </m:r>
                    <m:ctrlPr>
                      <w:rPr>
                        <w:rFonts w:hint="default" w:ascii="Cambria Math" w:hAnsi="Cambria Math" w:eastAsia="Times New Roman" w:cs="Times New Roman"/>
                        <w:i/>
                        <w:color w:val="000000" w:themeColor="text1"/>
                        <w:sz w:val="28"/>
                        <w:szCs w:val="28"/>
                        <w14:textFill>
                          <w14:solidFill>
                            <w14:schemeClr w14:val="tx1"/>
                          </w14:solidFill>
                        </w14:textFill>
                      </w:rPr>
                    </m:ctrlPr>
                  </m:e>
                  <m:sub>
                    <m:r>
                      <m:rPr/>
                      <w:rPr>
                        <w:rFonts w:hint="default" w:ascii="Cambria Math" w:hAnsi="Cambria Math" w:eastAsia="Times New Roman" w:cs="Times New Roman"/>
                        <w:color w:val="000000" w:themeColor="text1"/>
                        <w:sz w:val="28"/>
                        <w:szCs w:val="28"/>
                        <w14:textFill>
                          <w14:solidFill>
                            <w14:schemeClr w14:val="tx1"/>
                          </w14:solidFill>
                        </w14:textFill>
                      </w:rPr>
                      <m:t>2</m:t>
                    </m:r>
                    <m:ctrlPr>
                      <w:rPr>
                        <w:rFonts w:hint="default" w:ascii="Cambria Math" w:hAnsi="Cambria Math" w:eastAsia="Times New Roman" w:cs="Times New Roman"/>
                        <w:i/>
                        <w:color w:val="000000" w:themeColor="text1"/>
                        <w:sz w:val="28"/>
                        <w:szCs w:val="28"/>
                        <w14:textFill>
                          <w14:solidFill>
                            <w14:schemeClr w14:val="tx1"/>
                          </w14:solidFill>
                        </w14:textFill>
                      </w:rPr>
                    </m:ctrlPr>
                  </m:sub>
                </m:sSub>
                <m:ctrlPr>
                  <w:rPr>
                    <w:rFonts w:hint="default" w:ascii="Cambria Math" w:hAnsi="Cambria Math" w:eastAsia="Times New Roman" w:cs="Times New Roman"/>
                    <w:i/>
                    <w:color w:val="000000" w:themeColor="text1"/>
                    <w:sz w:val="28"/>
                    <w:szCs w:val="28"/>
                    <w14:textFill>
                      <w14:solidFill>
                        <w14:schemeClr w14:val="tx1"/>
                      </w14:solidFill>
                    </w14:textFill>
                  </w:rPr>
                </m:ctrlPr>
              </m:sub>
            </m:sSub>
            <m:ctrlPr>
              <w:rPr>
                <w:rFonts w:hint="default" w:ascii="Cambria Math" w:hAnsi="Cambria Math" w:eastAsia="Times New Roman" w:cs="Times New Roman"/>
                <w:i/>
                <w:color w:val="000000" w:themeColor="text1"/>
                <w:sz w:val="28"/>
                <w:szCs w:val="28"/>
                <w14:textFill>
                  <w14:solidFill>
                    <w14:schemeClr w14:val="tx1"/>
                  </w14:solidFill>
                </w14:textFill>
              </w:rPr>
            </m:ctrlPr>
          </m:num>
          <m:den>
            <m:f>
              <m:fPr>
                <m:ctrlPr>
                  <w:rPr>
                    <w:rFonts w:hint="default" w:ascii="Cambria Math" w:hAnsi="Cambria Math" w:eastAsia="Times New Roman" w:cs="Times New Roman"/>
                    <w:i/>
                    <w:color w:val="000000" w:themeColor="text1"/>
                    <w:sz w:val="28"/>
                    <w:szCs w:val="28"/>
                    <w14:textFill>
                      <w14:solidFill>
                        <w14:schemeClr w14:val="tx1"/>
                      </w14:solidFill>
                    </w14:textFill>
                  </w:rPr>
                </m:ctrlPr>
              </m:fPr>
              <m:num>
                <m:sSub>
                  <m:sSubPr>
                    <m:ctrlPr>
                      <w:rPr>
                        <w:rFonts w:hint="default" w:ascii="Cambria Math" w:hAnsi="Cambria Math" w:eastAsia="Times New Roman" w:cs="Times New Roman"/>
                        <w:i/>
                        <w:color w:val="000000" w:themeColor="text1"/>
                        <w:sz w:val="28"/>
                        <w:szCs w:val="28"/>
                        <w14:textFill>
                          <w14:solidFill>
                            <w14:schemeClr w14:val="tx1"/>
                          </w14:solidFill>
                        </w14:textFill>
                      </w:rPr>
                    </m:ctrlPr>
                  </m:sSubPr>
                  <m:e>
                    <m:r>
                      <m:rPr/>
                      <w:rPr>
                        <w:rFonts w:hint="default" w:ascii="Cambria Math" w:hAnsi="Cambria Math" w:eastAsia="Times New Roman" w:cs="Times New Roman"/>
                        <w:color w:val="000000" w:themeColor="text1"/>
                        <w:sz w:val="28"/>
                        <w:szCs w:val="28"/>
                        <w14:textFill>
                          <w14:solidFill>
                            <w14:schemeClr w14:val="tx1"/>
                          </w14:solidFill>
                        </w14:textFill>
                      </w:rPr>
                      <m:t>C</m:t>
                    </m:r>
                    <m:ctrlPr>
                      <w:rPr>
                        <w:rFonts w:hint="default" w:ascii="Cambria Math" w:hAnsi="Cambria Math" w:eastAsia="Times New Roman" w:cs="Times New Roman"/>
                        <w:i/>
                        <w:color w:val="000000" w:themeColor="text1"/>
                        <w:sz w:val="28"/>
                        <w:szCs w:val="28"/>
                        <w14:textFill>
                          <w14:solidFill>
                            <w14:schemeClr w14:val="tx1"/>
                          </w14:solidFill>
                        </w14:textFill>
                      </w:rPr>
                    </m:ctrlPr>
                  </m:e>
                  <m:sub>
                    <m:r>
                      <m:rPr/>
                      <w:rPr>
                        <w:rFonts w:hint="default" w:ascii="Cambria Math" w:hAnsi="Cambria Math" w:eastAsia="Times New Roman" w:cs="Times New Roman"/>
                        <w:color w:val="000000" w:themeColor="text1"/>
                        <w:sz w:val="28"/>
                        <w:szCs w:val="28"/>
                        <w14:textFill>
                          <w14:solidFill>
                            <w14:schemeClr w14:val="tx1"/>
                          </w14:solidFill>
                        </w14:textFill>
                      </w:rPr>
                      <m:t>R</m:t>
                    </m:r>
                    <m:ctrlPr>
                      <w:rPr>
                        <w:rFonts w:hint="default" w:ascii="Cambria Math" w:hAnsi="Cambria Math" w:eastAsia="Times New Roman" w:cs="Times New Roman"/>
                        <w:i/>
                        <w:color w:val="000000" w:themeColor="text1"/>
                        <w:sz w:val="28"/>
                        <w:szCs w:val="28"/>
                        <w14:textFill>
                          <w14:solidFill>
                            <w14:schemeClr w14:val="tx1"/>
                          </w14:solidFill>
                        </w14:textFill>
                      </w:rPr>
                    </m:ctrlPr>
                  </m:sub>
                </m:sSub>
                <m:ctrlPr>
                  <w:rPr>
                    <w:rFonts w:hint="default" w:ascii="Cambria Math" w:hAnsi="Cambria Math" w:eastAsia="Times New Roman" w:cs="Times New Roman"/>
                    <w:i/>
                    <w:color w:val="000000" w:themeColor="text1"/>
                    <w:sz w:val="28"/>
                    <w:szCs w:val="28"/>
                    <w14:textFill>
                      <w14:solidFill>
                        <w14:schemeClr w14:val="tx1"/>
                      </w14:solidFill>
                    </w14:textFill>
                  </w:rPr>
                </m:ctrlPr>
              </m:num>
              <m:den>
                <m:sSub>
                  <m:sSubPr>
                    <m:ctrlPr>
                      <w:rPr>
                        <w:rFonts w:hint="default" w:ascii="Cambria Math" w:hAnsi="Cambria Math" w:eastAsia="Times New Roman" w:cs="Times New Roman"/>
                        <w:i/>
                        <w:color w:val="000000" w:themeColor="text1"/>
                        <w:sz w:val="28"/>
                        <w:szCs w:val="28"/>
                        <w14:textFill>
                          <w14:solidFill>
                            <w14:schemeClr w14:val="tx1"/>
                          </w14:solidFill>
                        </w14:textFill>
                      </w:rPr>
                    </m:ctrlPr>
                  </m:sSubPr>
                  <m:e>
                    <m:r>
                      <m:rPr/>
                      <w:rPr>
                        <w:rFonts w:hint="default" w:ascii="Cambria Math" w:hAnsi="Cambria Math" w:eastAsia="Times New Roman" w:cs="Times New Roman"/>
                        <w:color w:val="000000" w:themeColor="text1"/>
                        <w:sz w:val="28"/>
                        <w:szCs w:val="28"/>
                        <w14:textFill>
                          <w14:solidFill>
                            <w14:schemeClr w14:val="tx1"/>
                          </w14:solidFill>
                        </w14:textFill>
                      </w:rPr>
                      <m:t>p</m:t>
                    </m:r>
                    <m:ctrlPr>
                      <w:rPr>
                        <w:rFonts w:hint="default" w:ascii="Cambria Math" w:hAnsi="Cambria Math" w:eastAsia="Times New Roman" w:cs="Times New Roman"/>
                        <w:i/>
                        <w:color w:val="000000" w:themeColor="text1"/>
                        <w:sz w:val="28"/>
                        <w:szCs w:val="28"/>
                        <w14:textFill>
                          <w14:solidFill>
                            <w14:schemeClr w14:val="tx1"/>
                          </w14:solidFill>
                        </w14:textFill>
                      </w:rPr>
                    </m:ctrlPr>
                  </m:e>
                  <m:sub>
                    <m:r>
                      <m:rPr/>
                      <w:rPr>
                        <w:rFonts w:hint="default" w:ascii="Cambria Math" w:hAnsi="Cambria Math" w:eastAsia="Times New Roman" w:cs="Times New Roman"/>
                        <w:color w:val="000000" w:themeColor="text1"/>
                        <w:sz w:val="28"/>
                        <w:szCs w:val="28"/>
                        <w14:textFill>
                          <w14:solidFill>
                            <w14:schemeClr w14:val="tx1"/>
                          </w14:solidFill>
                        </w14:textFill>
                      </w:rPr>
                      <m:t>R</m:t>
                    </m:r>
                    <m:ctrlPr>
                      <w:rPr>
                        <w:rFonts w:hint="default" w:ascii="Cambria Math" w:hAnsi="Cambria Math" w:eastAsia="Times New Roman" w:cs="Times New Roman"/>
                        <w:i/>
                        <w:color w:val="000000" w:themeColor="text1"/>
                        <w:sz w:val="28"/>
                        <w:szCs w:val="28"/>
                        <w14:textFill>
                          <w14:solidFill>
                            <w14:schemeClr w14:val="tx1"/>
                          </w14:solidFill>
                        </w14:textFill>
                      </w:rPr>
                    </m:ctrlPr>
                  </m:sub>
                </m:sSub>
                <m:ctrlPr>
                  <w:rPr>
                    <w:rFonts w:hint="default" w:ascii="Cambria Math" w:hAnsi="Cambria Math" w:eastAsia="Times New Roman" w:cs="Times New Roman"/>
                    <w:i/>
                    <w:color w:val="000000" w:themeColor="text1"/>
                    <w:sz w:val="28"/>
                    <w:szCs w:val="28"/>
                    <w14:textFill>
                      <w14:solidFill>
                        <w14:schemeClr w14:val="tx1"/>
                      </w14:solidFill>
                    </w14:textFill>
                  </w:rPr>
                </m:ctrlPr>
              </m:den>
            </m:f>
            <m:r>
              <m:rPr/>
              <w:rPr>
                <w:rFonts w:hint="default" w:ascii="Cambria Math" w:hAnsi="Cambria Math" w:eastAsia="Times New Roman" w:cs="Times New Roman"/>
                <w:color w:val="000000" w:themeColor="text1"/>
                <w:sz w:val="28"/>
                <w:szCs w:val="28"/>
                <w14:textFill>
                  <w14:solidFill>
                    <w14:schemeClr w14:val="tx1"/>
                  </w14:solidFill>
                </w14:textFill>
              </w:rPr>
              <m:t>−</m:t>
            </m:r>
            <m:f>
              <m:fPr>
                <m:ctrlPr>
                  <w:rPr>
                    <w:rFonts w:hint="default" w:ascii="Cambria Math" w:hAnsi="Cambria Math" w:eastAsia="Times New Roman" w:cs="Times New Roman"/>
                    <w:i/>
                    <w:color w:val="000000" w:themeColor="text1"/>
                    <w:sz w:val="28"/>
                    <w:szCs w:val="28"/>
                    <w14:textFill>
                      <w14:solidFill>
                        <w14:schemeClr w14:val="tx1"/>
                      </w14:solidFill>
                    </w14:textFill>
                  </w:rPr>
                </m:ctrlPr>
              </m:fPr>
              <m:num>
                <m:r>
                  <m:rPr/>
                  <w:rPr>
                    <w:rFonts w:hint="default" w:ascii="Cambria Math" w:hAnsi="Cambria Math" w:eastAsia="Times New Roman" w:cs="Times New Roman"/>
                    <w:color w:val="000000" w:themeColor="text1"/>
                    <w:sz w:val="28"/>
                    <w:szCs w:val="28"/>
                    <w14:textFill>
                      <w14:solidFill>
                        <w14:schemeClr w14:val="tx1"/>
                      </w14:solidFill>
                    </w14:textFill>
                  </w:rPr>
                  <m:t>Cv</m:t>
                </m:r>
                <m:ctrlPr>
                  <w:rPr>
                    <w:rFonts w:hint="default" w:ascii="Cambria Math" w:hAnsi="Cambria Math" w:eastAsia="Times New Roman" w:cs="Times New Roman"/>
                    <w:i/>
                    <w:color w:val="000000" w:themeColor="text1"/>
                    <w:sz w:val="28"/>
                    <w:szCs w:val="28"/>
                    <w14:textFill>
                      <w14:solidFill>
                        <w14:schemeClr w14:val="tx1"/>
                      </w14:solidFill>
                    </w14:textFill>
                  </w:rPr>
                </m:ctrlPr>
              </m:num>
              <m:den>
                <m:sSub>
                  <m:sSubPr>
                    <m:ctrlPr>
                      <w:rPr>
                        <w:rFonts w:hint="default" w:ascii="Cambria Math" w:hAnsi="Cambria Math" w:eastAsia="Times New Roman" w:cs="Times New Roman"/>
                        <w:i/>
                        <w:color w:val="000000" w:themeColor="text1"/>
                        <w:sz w:val="28"/>
                        <w:szCs w:val="28"/>
                        <w14:textFill>
                          <w14:solidFill>
                            <w14:schemeClr w14:val="tx1"/>
                          </w14:solidFill>
                        </w14:textFill>
                      </w:rPr>
                    </m:ctrlPr>
                  </m:sSubPr>
                  <m:e>
                    <m:r>
                      <m:rPr/>
                      <w:rPr>
                        <w:rFonts w:hint="default" w:ascii="Cambria Math" w:hAnsi="Cambria Math" w:eastAsia="Times New Roman" w:cs="Times New Roman"/>
                        <w:color w:val="000000" w:themeColor="text1"/>
                        <w:sz w:val="28"/>
                        <w:szCs w:val="28"/>
                        <w14:textFill>
                          <w14:solidFill>
                            <w14:schemeClr w14:val="tx1"/>
                          </w14:solidFill>
                        </w14:textFill>
                      </w:rPr>
                      <m:t>p</m:t>
                    </m:r>
                    <m:ctrlPr>
                      <w:rPr>
                        <w:rFonts w:hint="default" w:ascii="Cambria Math" w:hAnsi="Cambria Math" w:eastAsia="Times New Roman" w:cs="Times New Roman"/>
                        <w:i/>
                        <w:color w:val="000000" w:themeColor="text1"/>
                        <w:sz w:val="28"/>
                        <w:szCs w:val="28"/>
                        <w14:textFill>
                          <w14:solidFill>
                            <w14:schemeClr w14:val="tx1"/>
                          </w14:solidFill>
                        </w14:textFill>
                      </w:rPr>
                    </m:ctrlPr>
                  </m:e>
                  <m:sub>
                    <m:r>
                      <m:rPr/>
                      <w:rPr>
                        <w:rFonts w:hint="default" w:ascii="Cambria Math" w:hAnsi="Cambria Math" w:eastAsia="Times New Roman" w:cs="Times New Roman"/>
                        <w:color w:val="000000" w:themeColor="text1"/>
                        <w:sz w:val="28"/>
                        <w:szCs w:val="28"/>
                        <w14:textFill>
                          <w14:solidFill>
                            <w14:schemeClr w14:val="tx1"/>
                          </w14:solidFill>
                        </w14:textFill>
                      </w:rPr>
                      <m:t>v</m:t>
                    </m:r>
                    <m:ctrlPr>
                      <w:rPr>
                        <w:rFonts w:hint="default" w:ascii="Cambria Math" w:hAnsi="Cambria Math" w:eastAsia="Times New Roman" w:cs="Times New Roman"/>
                        <w:i/>
                        <w:color w:val="000000" w:themeColor="text1"/>
                        <w:sz w:val="28"/>
                        <w:szCs w:val="28"/>
                        <w14:textFill>
                          <w14:solidFill>
                            <w14:schemeClr w14:val="tx1"/>
                          </w14:solidFill>
                        </w14:textFill>
                      </w:rPr>
                    </m:ctrlPr>
                  </m:sub>
                </m:sSub>
                <m:ctrlPr>
                  <w:rPr>
                    <w:rFonts w:hint="default" w:ascii="Cambria Math" w:hAnsi="Cambria Math" w:eastAsia="Times New Roman" w:cs="Times New Roman"/>
                    <w:i/>
                    <w:color w:val="000000" w:themeColor="text1"/>
                    <w:sz w:val="28"/>
                    <w:szCs w:val="28"/>
                    <w14:textFill>
                      <w14:solidFill>
                        <w14:schemeClr w14:val="tx1"/>
                      </w14:solidFill>
                    </w14:textFill>
                  </w:rPr>
                </m:ctrlPr>
              </m:den>
            </m:f>
            <m:ctrlPr>
              <w:rPr>
                <w:rFonts w:hint="default" w:ascii="Cambria Math" w:hAnsi="Cambria Math" w:eastAsia="Times New Roman" w:cs="Times New Roman"/>
                <w:i/>
                <w:color w:val="000000" w:themeColor="text1"/>
                <w:sz w:val="28"/>
                <w:szCs w:val="28"/>
                <w14:textFill>
                  <w14:solidFill>
                    <w14:schemeClr w14:val="tx1"/>
                  </w14:solidFill>
                </w14:textFill>
              </w:rPr>
            </m:ctrlPr>
          </m:den>
        </m:f>
      </m:oMath>
      <w:r>
        <w:rPr>
          <w:rFonts w:hint="default" w:ascii="Times New Roman" w:hAnsi="Times New Roman" w:eastAsia="Times New Roman" w:cs="Times New Roman"/>
          <w:color w:val="000000" w:themeColor="text1"/>
          <w:sz w:val="28"/>
          <w:szCs w:val="28"/>
          <w14:textFill>
            <w14:solidFill>
              <w14:schemeClr w14:val="tx1"/>
            </w14:solidFill>
          </w14:textFill>
        </w:rPr>
        <w:t>=</w:t>
      </w:r>
      <m:oMath>
        <m:f>
          <m:fPr>
            <m:ctrlPr>
              <w:rPr>
                <w:rFonts w:hint="default" w:ascii="Cambria Math" w:hAnsi="Cambria Math" w:eastAsia="Times New Roman" w:cs="Times New Roman"/>
                <w:i/>
                <w:color w:val="000000" w:themeColor="text1"/>
                <w:sz w:val="28"/>
                <w:szCs w:val="28"/>
                <w14:textFill>
                  <w14:solidFill>
                    <w14:schemeClr w14:val="tx1"/>
                  </w14:solidFill>
                </w14:textFill>
              </w:rPr>
            </m:ctrlPr>
          </m:fPr>
          <m:num>
            <m:r>
              <m:rPr/>
              <w:rPr>
                <w:rFonts w:hint="default" w:ascii="Cambria Math" w:hAnsi="Cambria Math" w:eastAsia="Times New Roman" w:cs="Times New Roman"/>
                <w:color w:val="000000" w:themeColor="text1"/>
                <w:sz w:val="28"/>
                <w:szCs w:val="28"/>
                <w:lang w:val="en-US"/>
                <w14:textFill>
                  <w14:solidFill>
                    <w14:schemeClr w14:val="tx1"/>
                  </w14:solidFill>
                </w14:textFill>
              </w:rPr>
              <m:t>43</m:t>
            </m:r>
            <m:r>
              <m:rPr/>
              <w:rPr>
                <w:rFonts w:hint="default" w:ascii="Cambria Math" w:hAnsi="Cambria Math" w:eastAsia="Times New Roman" w:cs="Times New Roman"/>
                <w:color w:val="000000" w:themeColor="text1"/>
                <w:sz w:val="28"/>
                <w:szCs w:val="28"/>
                <w14:textFill>
                  <w14:solidFill>
                    <w14:schemeClr w14:val="tx1"/>
                  </w14:solidFill>
                </w14:textFill>
              </w:rPr>
              <m:t>⋅35</m:t>
            </m:r>
            <m:ctrlPr>
              <w:rPr>
                <w:rFonts w:hint="default" w:ascii="Cambria Math" w:hAnsi="Cambria Math" w:eastAsia="Times New Roman" w:cs="Times New Roman"/>
                <w:i/>
                <w:color w:val="000000" w:themeColor="text1"/>
                <w:sz w:val="28"/>
                <w:szCs w:val="28"/>
                <w14:textFill>
                  <w14:solidFill>
                    <w14:schemeClr w14:val="tx1"/>
                  </w14:solidFill>
                </w14:textFill>
              </w:rPr>
            </m:ctrlPr>
          </m:num>
          <m:den>
            <m:f>
              <m:fPr>
                <m:ctrlPr>
                  <w:rPr>
                    <w:rFonts w:hint="default" w:ascii="Cambria Math" w:hAnsi="Cambria Math" w:eastAsia="Times New Roman" w:cs="Times New Roman"/>
                    <w:i/>
                    <w:color w:val="000000" w:themeColor="text1"/>
                    <w:sz w:val="28"/>
                    <w:szCs w:val="28"/>
                    <w14:textFill>
                      <w14:solidFill>
                        <w14:schemeClr w14:val="tx1"/>
                      </w14:solidFill>
                    </w14:textFill>
                  </w:rPr>
                </m:ctrlPr>
              </m:fPr>
              <m:num>
                <m:r>
                  <m:rPr>
                    <m:sty m:val="p"/>
                  </m:rPr>
                  <w:rPr>
                    <w:rFonts w:hint="default" w:ascii="Cambria Math" w:hAnsi="Cambria Math" w:eastAsia="Times New Roman" w:cs="Times New Roman"/>
                    <w:color w:val="000000" w:themeColor="text1"/>
                    <w:sz w:val="28"/>
                    <w:szCs w:val="28"/>
                    <w14:textFill>
                      <w14:solidFill>
                        <w14:schemeClr w14:val="tx1"/>
                      </w14:solidFill>
                    </w14:textFill>
                  </w:rPr>
                  <m:t>1,5</m:t>
                </m:r>
                <m:ctrlPr>
                  <w:rPr>
                    <w:rFonts w:hint="default" w:ascii="Cambria Math" w:hAnsi="Cambria Math" w:eastAsia="Times New Roman" w:cs="Times New Roman"/>
                    <w:i/>
                    <w:color w:val="000000" w:themeColor="text1"/>
                    <w:sz w:val="28"/>
                    <w:szCs w:val="28"/>
                    <w14:textFill>
                      <w14:solidFill>
                        <w14:schemeClr w14:val="tx1"/>
                      </w14:solidFill>
                    </w14:textFill>
                  </w:rPr>
                </m:ctrlPr>
              </m:num>
              <m:den>
                <m:r>
                  <m:rPr>
                    <m:sty m:val="p"/>
                  </m:rPr>
                  <w:rPr>
                    <w:rFonts w:hint="default" w:ascii="Cambria Math" w:hAnsi="Cambria Math" w:eastAsia="Times New Roman" w:cs="Times New Roman"/>
                    <w:color w:val="000000" w:themeColor="text1"/>
                    <w:sz w:val="28"/>
                    <w:szCs w:val="28"/>
                    <w14:textFill>
                      <w14:solidFill>
                        <w14:schemeClr w14:val="tx1"/>
                      </w14:solidFill>
                    </w14:textFill>
                  </w:rPr>
                  <m:t>1,15</m:t>
                </m:r>
                <m:ctrlPr>
                  <w:rPr>
                    <w:rFonts w:hint="default" w:ascii="Cambria Math" w:hAnsi="Cambria Math" w:eastAsia="Times New Roman" w:cs="Times New Roman"/>
                    <w:i/>
                    <w:color w:val="000000" w:themeColor="text1"/>
                    <w:sz w:val="28"/>
                    <w:szCs w:val="28"/>
                    <w14:textFill>
                      <w14:solidFill>
                        <w14:schemeClr w14:val="tx1"/>
                      </w14:solidFill>
                    </w14:textFill>
                  </w:rPr>
                </m:ctrlPr>
              </m:den>
            </m:f>
            <m:r>
              <m:rPr/>
              <w:rPr>
                <w:rFonts w:hint="default" w:ascii="Cambria Math" w:hAnsi="Cambria Math" w:eastAsia="Times New Roman" w:cs="Times New Roman"/>
                <w:color w:val="000000" w:themeColor="text1"/>
                <w:sz w:val="28"/>
                <w:szCs w:val="28"/>
                <w14:textFill>
                  <w14:solidFill>
                    <w14:schemeClr w14:val="tx1"/>
                  </w14:solidFill>
                </w14:textFill>
              </w:rPr>
              <m:t>−</m:t>
            </m:r>
            <m:f>
              <m:fPr>
                <m:ctrlPr>
                  <w:rPr>
                    <w:rFonts w:hint="default" w:ascii="Cambria Math" w:hAnsi="Cambria Math" w:eastAsia="Times New Roman" w:cs="Times New Roman"/>
                    <w:i/>
                    <w:color w:val="000000" w:themeColor="text1"/>
                    <w:sz w:val="28"/>
                    <w:szCs w:val="28"/>
                    <w14:textFill>
                      <w14:solidFill>
                        <w14:schemeClr w14:val="tx1"/>
                      </w14:solidFill>
                    </w14:textFill>
                  </w:rPr>
                </m:ctrlPr>
              </m:fPr>
              <m:num>
                <m:r>
                  <m:rPr>
                    <m:sty m:val="p"/>
                  </m:rPr>
                  <w:rPr>
                    <w:rFonts w:hint="default" w:ascii="Cambria Math" w:hAnsi="Cambria Math" w:eastAsia="Times New Roman" w:cs="Times New Roman"/>
                    <w:color w:val="000000" w:themeColor="text1"/>
                    <w:sz w:val="28"/>
                    <w:szCs w:val="28"/>
                    <w14:textFill>
                      <w14:solidFill>
                        <w14:schemeClr w14:val="tx1"/>
                      </w14:solidFill>
                    </w14:textFill>
                  </w:rPr>
                  <m:t>0,75</m:t>
                </m:r>
                <m:ctrlPr>
                  <w:rPr>
                    <w:rFonts w:hint="default" w:ascii="Cambria Math" w:hAnsi="Cambria Math" w:eastAsia="Times New Roman" w:cs="Times New Roman"/>
                    <w:i/>
                    <w:color w:val="000000" w:themeColor="text1"/>
                    <w:sz w:val="28"/>
                    <w:szCs w:val="28"/>
                    <w14:textFill>
                      <w14:solidFill>
                        <w14:schemeClr w14:val="tx1"/>
                      </w14:solidFill>
                    </w14:textFill>
                  </w:rPr>
                </m:ctrlPr>
              </m:num>
              <m:den>
                <m:r>
                  <m:rPr>
                    <m:sty m:val="p"/>
                  </m:rPr>
                  <w:rPr>
                    <w:rFonts w:hint="default" w:ascii="Cambria Math" w:hAnsi="Cambria Math" w:eastAsia="Times New Roman" w:cs="Times New Roman"/>
                    <w:color w:val="000000" w:themeColor="text1"/>
                    <w:sz w:val="28"/>
                    <w:szCs w:val="28"/>
                    <w14:textFill>
                      <w14:solidFill>
                        <w14:schemeClr w14:val="tx1"/>
                      </w14:solidFill>
                    </w14:textFill>
                  </w:rPr>
                  <m:t>1,18</m:t>
                </m:r>
                <m:ctrlPr>
                  <w:rPr>
                    <w:rFonts w:hint="default" w:ascii="Cambria Math" w:hAnsi="Cambria Math" w:eastAsia="Times New Roman" w:cs="Times New Roman"/>
                    <w:i/>
                    <w:color w:val="000000" w:themeColor="text1"/>
                    <w:sz w:val="28"/>
                    <w:szCs w:val="28"/>
                    <w14:textFill>
                      <w14:solidFill>
                        <w14:schemeClr w14:val="tx1"/>
                      </w14:solidFill>
                    </w14:textFill>
                  </w:rPr>
                </m:ctrlPr>
              </m:den>
            </m:f>
            <m:ctrlPr>
              <w:rPr>
                <w:rFonts w:hint="default" w:ascii="Cambria Math" w:hAnsi="Cambria Math" w:eastAsia="Times New Roman" w:cs="Times New Roman"/>
                <w:i/>
                <w:color w:val="000000" w:themeColor="text1"/>
                <w:sz w:val="28"/>
                <w:szCs w:val="28"/>
                <w14:textFill>
                  <w14:solidFill>
                    <w14:schemeClr w14:val="tx1"/>
                  </w14:solidFill>
                </w14:textFill>
              </w:rPr>
            </m:ctrlPr>
          </m:den>
        </m:f>
      </m:oMath>
      <w:r>
        <w:rPr>
          <w:rFonts w:hint="default" w:hAnsi="Cambria Math" w:eastAsia="Times New Roman" w:cs="Times New Roman"/>
          <w:i w:val="0"/>
          <w:color w:val="000000" w:themeColor="text1"/>
          <w:sz w:val="28"/>
          <w:szCs w:val="28"/>
          <w:lang w:val="en-US"/>
          <w14:textFill>
            <w14:solidFill>
              <w14:schemeClr w14:val="tx1"/>
            </w14:solidFill>
          </w14:textFill>
        </w:rPr>
        <w:t xml:space="preserve"> </w:t>
      </w:r>
      <w:r>
        <w:rPr>
          <w:rFonts w:hint="default" w:ascii="Times New Roman" w:hAnsi="Times New Roman" w:eastAsia="Times New Roman" w:cs="Times New Roman"/>
          <w:color w:val="000000" w:themeColor="text1"/>
          <w:sz w:val="28"/>
          <w:szCs w:val="28"/>
          <w14:textFill>
            <w14:solidFill>
              <w14:schemeClr w14:val="tx1"/>
            </w14:solidFill>
          </w14:textFill>
        </w:rPr>
        <w:t>=</w:t>
      </w:r>
      <w:r>
        <w:rPr>
          <w:rFonts w:hint="default" w:eastAsia="Times New Roman" w:cs="Times New Roman"/>
          <w:color w:val="000000" w:themeColor="text1"/>
          <w:sz w:val="28"/>
          <w:szCs w:val="28"/>
          <w:lang w:val="en-US"/>
          <w14:textFill>
            <w14:solidFill>
              <w14:schemeClr w14:val="tx1"/>
            </w14:solidFill>
          </w14:textFill>
        </w:rPr>
        <w:t xml:space="preserve"> </w:t>
      </w:r>
      <w:r>
        <w:rPr>
          <w:rFonts w:hint="default" w:ascii="Times New Roman" w:hAnsi="Times New Roman" w:eastAsia="Times New Roman" w:cs="Times New Roman"/>
          <w:color w:val="000000" w:themeColor="text1"/>
          <w:sz w:val="28"/>
          <w:szCs w:val="28"/>
          <w:lang w:val="en-US"/>
          <w14:textFill>
            <w14:solidFill>
              <w14:schemeClr w14:val="tx1"/>
            </w14:solidFill>
          </w14:textFill>
        </w:rPr>
        <w:t>2250,452</w:t>
      </w:r>
      <w:r>
        <w:rPr>
          <w:rFonts w:hint="default" w:ascii="Times New Roman" w:hAnsi="Times New Roman" w:eastAsia="Times New Roman" w:cs="Times New Roman"/>
          <w:color w:val="000000" w:themeColor="text1"/>
          <w:sz w:val="28"/>
          <w:szCs w:val="28"/>
          <w14:textFill>
            <w14:solidFill>
              <w14:schemeClr w14:val="tx1"/>
            </w14:solidFill>
          </w14:textFill>
        </w:rPr>
        <w:t xml:space="preserve"> (kg/h)</w:t>
      </w:r>
    </w:p>
    <w:p>
      <w:pPr>
        <w:pStyle w:val="8"/>
        <w:numPr>
          <w:ilvl w:val="2"/>
          <w:numId w:val="3"/>
        </w:numPr>
        <w:spacing w:before="288" w:beforeLines="120" w:after="288" w:afterLines="120" w:line="360" w:lineRule="auto"/>
        <w:ind w:left="142" w:firstLine="0"/>
        <w:rPr>
          <w:rFonts w:eastAsia="Times New Roman" w:cs="Times New Roman"/>
          <w:color w:val="000000" w:themeColor="text1"/>
          <w:sz w:val="26"/>
          <w:szCs w:val="26"/>
          <w14:textFill>
            <w14:solidFill>
              <w14:schemeClr w14:val="tx1"/>
            </w14:solidFill>
          </w14:textFill>
        </w:rPr>
      </w:pPr>
      <w:r>
        <w:rPr>
          <w:rFonts w:eastAsia="Times New Roman" w:cs="Times New Roman"/>
          <w:color w:val="000000" w:themeColor="text1"/>
          <w:sz w:val="26"/>
          <w:szCs w:val="26"/>
          <w14:textFill>
            <w14:solidFill>
              <w14:schemeClr w14:val="tx1"/>
            </w14:solidFill>
          </w14:textFill>
        </w:rPr>
        <w:t>L</w:t>
      </w:r>
      <w:r>
        <w:rPr>
          <w:rFonts w:eastAsia="Times New Roman" w:cs="Times New Roman"/>
          <w:color w:val="000000" w:themeColor="text1"/>
          <w:sz w:val="26"/>
          <w:szCs w:val="26"/>
          <w:vertAlign w:val="subscript"/>
          <w14:textFill>
            <w14:solidFill>
              <w14:schemeClr w14:val="tx1"/>
            </w14:solidFill>
          </w14:textFill>
        </w:rPr>
        <w:t xml:space="preserve">CO2 </w:t>
      </w:r>
      <w:r>
        <w:rPr>
          <w:rFonts w:eastAsia="Times New Roman" w:cs="Times New Roman"/>
          <w:color w:val="000000" w:themeColor="text1"/>
          <w:sz w:val="26"/>
          <w:szCs w:val="26"/>
          <w14:textFill>
            <w14:solidFill>
              <w14:schemeClr w14:val="tx1"/>
            </w14:solidFill>
          </w14:textFill>
        </w:rPr>
        <w:t>= P</w:t>
      </w:r>
      <w:r>
        <w:rPr>
          <w:rFonts w:eastAsia="Times New Roman" w:cs="Times New Roman"/>
          <w:color w:val="000000" w:themeColor="text1"/>
          <w:sz w:val="26"/>
          <w:szCs w:val="26"/>
          <w:vertAlign w:val="subscript"/>
          <w14:textFill>
            <w14:solidFill>
              <w14:schemeClr w14:val="tx1"/>
            </w14:solidFill>
          </w14:textFill>
        </w:rPr>
        <w:t>1</w:t>
      </w:r>
      <w:r>
        <w:rPr>
          <w:rFonts w:eastAsia="Times New Roman" w:cs="Times New Roman"/>
          <w:color w:val="000000" w:themeColor="text1"/>
          <w:sz w:val="26"/>
          <w:szCs w:val="26"/>
          <w14:textFill>
            <w14:solidFill>
              <w14:schemeClr w14:val="tx1"/>
            </w14:solidFill>
          </w14:textFill>
        </w:rPr>
        <w:t xml:space="preserve">= </w:t>
      </w:r>
      <m:oMath>
        <m:f>
          <m:fPr>
            <m:ctrlPr>
              <w:rPr>
                <w:rFonts w:ascii="Cambria Math" w:hAnsi="Cambria Math" w:eastAsia="Times New Roman" w:cs="Times New Roman"/>
                <w:i/>
                <w:color w:val="000000" w:themeColor="text1"/>
                <w:sz w:val="26"/>
                <w:szCs w:val="26"/>
                <w14:textFill>
                  <w14:solidFill>
                    <w14:schemeClr w14:val="tx1"/>
                  </w14:solidFill>
                </w14:textFill>
              </w:rPr>
            </m:ctrlPr>
          </m:fPr>
          <m:num>
            <m:sSub>
              <m:sSubPr>
                <m:ctrlPr>
                  <w:rPr>
                    <w:rFonts w:ascii="Cambria Math" w:hAnsi="Cambria Math" w:eastAsia="Times New Roman" w:cs="Times New Roman"/>
                    <w:i/>
                    <w:color w:val="000000" w:themeColor="text1"/>
                    <w:sz w:val="26"/>
                    <w:szCs w:val="26"/>
                    <w14:textFill>
                      <w14:solidFill>
                        <w14:schemeClr w14:val="tx1"/>
                      </w14:solidFill>
                    </w14:textFill>
                  </w:rPr>
                </m:ctrlPr>
              </m:sSubPr>
              <m:e>
                <m:r>
                  <m:rPr/>
                  <w:rPr>
                    <w:rFonts w:ascii="Cambria Math" w:hAnsi="Cambria Math" w:eastAsia="Times New Roman" w:cs="Times New Roman"/>
                    <w:color w:val="000000" w:themeColor="text1"/>
                    <w:sz w:val="26"/>
                    <w:szCs w:val="26"/>
                    <w14:textFill>
                      <w14:solidFill>
                        <w14:schemeClr w14:val="tx1"/>
                      </w14:solidFill>
                    </w14:textFill>
                  </w:rPr>
                  <m:t>G</m:t>
                </m:r>
                <m:ctrlPr>
                  <w:rPr>
                    <w:rFonts w:ascii="Cambria Math" w:hAnsi="Cambria Math" w:eastAsia="Times New Roman" w:cs="Times New Roman"/>
                    <w:i/>
                    <w:color w:val="000000" w:themeColor="text1"/>
                    <w:sz w:val="26"/>
                    <w:szCs w:val="26"/>
                    <w14:textFill>
                      <w14:solidFill>
                        <w14:schemeClr w14:val="tx1"/>
                      </w14:solidFill>
                    </w14:textFill>
                  </w:rPr>
                </m:ctrlPr>
              </m:e>
              <m:sub>
                <m:sSub>
                  <m:sSubPr>
                    <m:ctrlPr>
                      <w:rPr>
                        <w:rFonts w:ascii="Cambria Math" w:hAnsi="Cambria Math" w:eastAsia="Times New Roman" w:cs="Times New Roman"/>
                        <w:i/>
                        <w:color w:val="000000" w:themeColor="text1"/>
                        <w:sz w:val="26"/>
                        <w:szCs w:val="26"/>
                        <w14:textFill>
                          <w14:solidFill>
                            <w14:schemeClr w14:val="tx1"/>
                          </w14:solidFill>
                        </w14:textFill>
                      </w:rPr>
                    </m:ctrlPr>
                  </m:sSubPr>
                  <m:e>
                    <m:r>
                      <m:rPr/>
                      <w:rPr>
                        <w:rFonts w:ascii="Cambria Math" w:hAnsi="Cambria Math" w:eastAsia="Times New Roman" w:cs="Times New Roman"/>
                        <w:color w:val="000000" w:themeColor="text1"/>
                        <w:sz w:val="26"/>
                        <w:szCs w:val="26"/>
                        <w14:textFill>
                          <w14:solidFill>
                            <w14:schemeClr w14:val="tx1"/>
                          </w14:solidFill>
                        </w14:textFill>
                      </w:rPr>
                      <m:t>C</m:t>
                    </m:r>
                    <m:ctrlPr>
                      <w:rPr>
                        <w:rFonts w:ascii="Cambria Math" w:hAnsi="Cambria Math" w:eastAsia="Times New Roman" w:cs="Times New Roman"/>
                        <w:i/>
                        <w:color w:val="000000" w:themeColor="text1"/>
                        <w:sz w:val="26"/>
                        <w:szCs w:val="26"/>
                        <w14:textFill>
                          <w14:solidFill>
                            <w14:schemeClr w14:val="tx1"/>
                          </w14:solidFill>
                        </w14:textFill>
                      </w:rPr>
                    </m:ctrlPr>
                  </m:e>
                  <m:sub>
                    <m:r>
                      <m:rPr/>
                      <w:rPr>
                        <w:rFonts w:ascii="Cambria Math" w:hAnsi="Cambria Math" w:eastAsia="Times New Roman" w:cs="Times New Roman"/>
                        <w:color w:val="000000" w:themeColor="text1"/>
                        <w:sz w:val="26"/>
                        <w:szCs w:val="26"/>
                        <w14:textFill>
                          <w14:solidFill>
                            <w14:schemeClr w14:val="tx1"/>
                          </w14:solidFill>
                        </w14:textFill>
                      </w:rPr>
                      <m:t>02</m:t>
                    </m:r>
                    <m:ctrlPr>
                      <w:rPr>
                        <w:rFonts w:ascii="Cambria Math" w:hAnsi="Cambria Math" w:eastAsia="Times New Roman" w:cs="Times New Roman"/>
                        <w:i/>
                        <w:color w:val="000000" w:themeColor="text1"/>
                        <w:sz w:val="26"/>
                        <w:szCs w:val="26"/>
                        <w14:textFill>
                          <w14:solidFill>
                            <w14:schemeClr w14:val="tx1"/>
                          </w14:solidFill>
                        </w14:textFill>
                      </w:rPr>
                    </m:ctrlPr>
                  </m:sub>
                </m:sSub>
                <m:ctrlPr>
                  <w:rPr>
                    <w:rFonts w:ascii="Cambria Math" w:hAnsi="Cambria Math" w:eastAsia="Times New Roman" w:cs="Times New Roman"/>
                    <w:i/>
                    <w:color w:val="000000" w:themeColor="text1"/>
                    <w:sz w:val="26"/>
                    <w:szCs w:val="26"/>
                    <w14:textFill>
                      <w14:solidFill>
                        <w14:schemeClr w14:val="tx1"/>
                      </w14:solidFill>
                    </w14:textFill>
                  </w:rPr>
                </m:ctrlPr>
              </m:sub>
            </m:sSub>
            <m:ctrlPr>
              <w:rPr>
                <w:rFonts w:ascii="Cambria Math" w:hAnsi="Cambria Math" w:eastAsia="Times New Roman" w:cs="Times New Roman"/>
                <w:i/>
                <w:color w:val="000000" w:themeColor="text1"/>
                <w:sz w:val="26"/>
                <w:szCs w:val="26"/>
                <w14:textFill>
                  <w14:solidFill>
                    <w14:schemeClr w14:val="tx1"/>
                  </w14:solidFill>
                </w14:textFill>
              </w:rPr>
            </m:ctrlPr>
          </m:num>
          <m:den>
            <m:r>
              <m:rPr/>
              <w:rPr>
                <w:rFonts w:ascii="Cambria Math" w:hAnsi="Cambria Math" w:eastAsia="Times New Roman" w:cs="Times New Roman"/>
                <w:color w:val="000000" w:themeColor="text1"/>
                <w:sz w:val="26"/>
                <w:szCs w:val="26"/>
                <w14:textFill>
                  <w14:solidFill>
                    <w14:schemeClr w14:val="tx1"/>
                  </w14:solidFill>
                </w14:textFill>
              </w:rPr>
              <m:t>P</m:t>
            </m:r>
            <m:ctrlPr>
              <w:rPr>
                <w:rFonts w:ascii="Cambria Math" w:hAnsi="Cambria Math" w:eastAsia="Times New Roman" w:cs="Times New Roman"/>
                <w:i/>
                <w:color w:val="000000" w:themeColor="text1"/>
                <w:sz w:val="26"/>
                <w:szCs w:val="26"/>
                <w14:textFill>
                  <w14:solidFill>
                    <w14:schemeClr w14:val="tx1"/>
                  </w14:solidFill>
                </w14:textFill>
              </w:rPr>
            </m:ctrlPr>
          </m:den>
        </m:f>
      </m:oMath>
      <w:r>
        <w:rPr>
          <w:rFonts w:eastAsia="Times New Roman" w:cs="Times New Roman"/>
          <w:color w:val="000000" w:themeColor="text1"/>
          <w:sz w:val="26"/>
          <w:szCs w:val="26"/>
          <w14:textFill>
            <w14:solidFill>
              <w14:schemeClr w14:val="tx1"/>
            </w14:solidFill>
          </w14:textFill>
        </w:rPr>
        <w:t xml:space="preserve">= </w:t>
      </w:r>
      <m:oMath>
        <m:f>
          <m:fPr>
            <m:ctrlPr>
              <w:rPr>
                <w:rFonts w:ascii="Cambria Math" w:hAnsi="Cambria Math" w:eastAsia="Times New Roman" w:cs="Times New Roman"/>
                <w:i/>
                <w:color w:val="000000" w:themeColor="text1"/>
                <w:sz w:val="26"/>
                <w:szCs w:val="26"/>
                <w14:textFill>
                  <w14:solidFill>
                    <w14:schemeClr w14:val="tx1"/>
                  </w14:solidFill>
                </w14:textFill>
              </w:rPr>
            </m:ctrlPr>
          </m:fPr>
          <m:num>
            <m:r>
              <m:rPr/>
              <w:rPr>
                <w:rFonts w:hint="default" w:ascii="Cambria Math" w:hAnsi="Cambria Math" w:eastAsia="Times New Roman" w:cs="Times New Roman"/>
                <w:color w:val="000000" w:themeColor="text1"/>
                <w:sz w:val="26"/>
                <w:szCs w:val="26"/>
                <w:lang w:val="en-US"/>
                <w14:textFill>
                  <w14:solidFill>
                    <w14:schemeClr w14:val="tx1"/>
                  </w14:solidFill>
                </w14:textFill>
              </w:rPr>
              <m:t>2250,452</m:t>
            </m:r>
            <m:ctrlPr>
              <w:rPr>
                <w:rFonts w:ascii="Cambria Math" w:hAnsi="Cambria Math" w:eastAsia="Times New Roman" w:cs="Times New Roman"/>
                <w:i/>
                <w:color w:val="000000" w:themeColor="text1"/>
                <w:sz w:val="26"/>
                <w:szCs w:val="26"/>
                <w14:textFill>
                  <w14:solidFill>
                    <w14:schemeClr w14:val="tx1"/>
                  </w14:solidFill>
                </w14:textFill>
              </w:rPr>
            </m:ctrlPr>
          </m:num>
          <m:den>
            <m:r>
              <m:rPr/>
              <w:rPr>
                <w:rFonts w:ascii="Cambria Math" w:hAnsi="Cambria Math" w:eastAsia="Times New Roman" w:cs="Times New Roman"/>
                <w:color w:val="000000" w:themeColor="text1"/>
                <w:sz w:val="26"/>
                <w:szCs w:val="26"/>
                <w14:textFill>
                  <w14:solidFill>
                    <w14:schemeClr w14:val="tx1"/>
                  </w14:solidFill>
                </w14:textFill>
              </w:rPr>
              <m:t>1,18</m:t>
            </m:r>
            <m:ctrlPr>
              <w:rPr>
                <w:rFonts w:ascii="Cambria Math" w:hAnsi="Cambria Math" w:eastAsia="Times New Roman" w:cs="Times New Roman"/>
                <w:i/>
                <w:color w:val="000000" w:themeColor="text1"/>
                <w:sz w:val="26"/>
                <w:szCs w:val="26"/>
                <w14:textFill>
                  <w14:solidFill>
                    <w14:schemeClr w14:val="tx1"/>
                  </w14:solidFill>
                </w14:textFill>
              </w:rPr>
            </m:ctrlPr>
          </m:den>
        </m:f>
        <m:r>
          <m:rPr/>
          <w:rPr>
            <w:rFonts w:ascii="Cambria Math" w:hAnsi="Cambria Math" w:eastAsia="Times New Roman" w:cs="Times New Roman"/>
            <w:color w:val="000000" w:themeColor="text1"/>
            <w:sz w:val="26"/>
            <w:szCs w:val="26"/>
            <w14:textFill>
              <w14:solidFill>
                <w14:schemeClr w14:val="tx1"/>
              </w14:solidFill>
            </w14:textFill>
          </w:rPr>
          <m:t>=</m:t>
        </m:r>
        <m:r>
          <m:rPr/>
          <w:rPr>
            <w:rFonts w:hint="default" w:ascii="Cambria Math" w:hAnsi="Cambria Math" w:eastAsia="Times New Roman" w:cs="Times New Roman"/>
            <w:color w:val="000000" w:themeColor="text1"/>
            <w:sz w:val="26"/>
            <w:szCs w:val="26"/>
            <w:lang w:val="en-US"/>
            <w14:textFill>
              <w14:solidFill>
                <w14:schemeClr w14:val="tx1"/>
              </w14:solidFill>
            </w14:textFill>
          </w:rPr>
          <m:t>1907,163</m:t>
        </m:r>
      </m:oMath>
      <w:r>
        <w:rPr>
          <w:rFonts w:eastAsia="Times New Roman" w:cs="Times New Roman"/>
          <w:color w:val="000000" w:themeColor="text1"/>
          <w:sz w:val="26"/>
          <w:szCs w:val="26"/>
          <w14:textFill>
            <w14:solidFill>
              <w14:schemeClr w14:val="tx1"/>
            </w14:solidFill>
          </w14:textFill>
        </w:rPr>
        <w:t xml:space="preserve"> (m</w:t>
      </w:r>
      <w:r>
        <w:rPr>
          <w:rFonts w:eastAsia="Times New Roman" w:cs="Times New Roman"/>
          <w:color w:val="000000" w:themeColor="text1"/>
          <w:sz w:val="26"/>
          <w:szCs w:val="26"/>
          <w:vertAlign w:val="superscript"/>
          <w14:textFill>
            <w14:solidFill>
              <w14:schemeClr w14:val="tx1"/>
            </w14:solidFill>
          </w14:textFill>
        </w:rPr>
        <w:t>3</w:t>
      </w:r>
      <w:r>
        <w:rPr>
          <w:rFonts w:eastAsia="Times New Roman" w:cs="Times New Roman"/>
          <w:color w:val="000000" w:themeColor="text1"/>
          <w:sz w:val="26"/>
          <w:szCs w:val="26"/>
          <w14:textFill>
            <w14:solidFill>
              <w14:schemeClr w14:val="tx1"/>
            </w14:solidFill>
          </w14:textFill>
        </w:rPr>
        <w:t>/h)</w:t>
      </w:r>
    </w:p>
    <w:p>
      <w:pPr>
        <w:spacing w:before="288" w:beforeLines="120" w:after="288" w:afterLines="120" w:line="360" w:lineRule="auto"/>
        <w:ind w:left="142"/>
        <w:rPr>
          <w:rFonts w:eastAsia="Times New Roman" w:cs="Times New Roman"/>
          <w:color w:val="000000" w:themeColor="text1"/>
          <w:sz w:val="26"/>
          <w:szCs w:val="26"/>
          <w14:textFill>
            <w14:solidFill>
              <w14:schemeClr w14:val="tx1"/>
            </w14:solidFill>
          </w14:textFill>
        </w:rPr>
      </w:pPr>
      <w:r>
        <w:rPr>
          <w:rFonts w:eastAsia="Times New Roman" w:cs="Times New Roman"/>
          <w:color w:val="000000" w:themeColor="text1"/>
          <w:sz w:val="26"/>
          <w:szCs w:val="26"/>
          <w14:textFill>
            <w14:solidFill>
              <w14:schemeClr w14:val="tx1"/>
            </w14:solidFill>
          </w14:textFill>
        </w:rPr>
        <w:t>Lưu lượng không khí khử nhiệt hiện thừa</w:t>
      </w:r>
    </w:p>
    <w:p>
      <w:pPr>
        <w:spacing w:before="288" w:beforeLines="120" w:after="288" w:afterLines="120" w:line="360" w:lineRule="auto"/>
        <w:ind w:left="142"/>
        <w:rPr>
          <w:rFonts w:eastAsia="Times New Roman" w:cs="Times New Roman"/>
          <w:color w:val="000000" w:themeColor="text1"/>
          <w:sz w:val="26"/>
          <w:szCs w:val="26"/>
          <w14:textFill>
            <w14:solidFill>
              <w14:schemeClr w14:val="tx1"/>
            </w14:solidFill>
          </w14:textFill>
        </w:rPr>
      </w:pPr>
      <w:r>
        <w:rPr>
          <w:rFonts w:eastAsia="Times New Roman" w:cs="Times New Roman"/>
          <w:color w:val="000000" w:themeColor="text1"/>
          <w:sz w:val="26"/>
          <w:szCs w:val="26"/>
          <w14:textFill>
            <w14:solidFill>
              <w14:schemeClr w14:val="tx1"/>
            </w14:solidFill>
          </w14:textFill>
        </w:rPr>
        <w:t>G</w:t>
      </w:r>
      <w:r>
        <w:rPr>
          <w:rFonts w:eastAsia="Times New Roman" w:cs="Times New Roman"/>
          <w:color w:val="000000" w:themeColor="text1"/>
          <w:sz w:val="26"/>
          <w:szCs w:val="26"/>
          <w:vertAlign w:val="subscript"/>
          <w14:textFill>
            <w14:solidFill>
              <w14:schemeClr w14:val="tx1"/>
            </w14:solidFill>
          </w14:textFill>
        </w:rPr>
        <w:t>Q</w:t>
      </w:r>
      <w:r>
        <w:rPr>
          <w:rFonts w:eastAsia="Times New Roman" w:cs="Times New Roman"/>
          <w:color w:val="000000" w:themeColor="text1"/>
          <w:sz w:val="26"/>
          <w:szCs w:val="26"/>
          <w14:textFill>
            <w14:solidFill>
              <w14:schemeClr w14:val="tx1"/>
            </w14:solidFill>
          </w14:textFill>
        </w:rPr>
        <w:t xml:space="preserve"> = G</w:t>
      </w:r>
      <w:r>
        <w:rPr>
          <w:rFonts w:eastAsia="Times New Roman" w:cs="Times New Roman"/>
          <w:color w:val="000000" w:themeColor="text1"/>
          <w:sz w:val="26"/>
          <w:szCs w:val="26"/>
          <w:vertAlign w:val="subscript"/>
          <w14:textFill>
            <w14:solidFill>
              <w14:schemeClr w14:val="tx1"/>
            </w14:solidFill>
          </w14:textFill>
        </w:rPr>
        <w:t>R</w:t>
      </w:r>
      <w:r>
        <w:rPr>
          <w:rFonts w:eastAsia="Times New Roman" w:cs="Times New Roman"/>
          <w:color w:val="000000" w:themeColor="text1"/>
          <w:sz w:val="26"/>
          <w:szCs w:val="26"/>
          <w14:textFill>
            <w14:solidFill>
              <w14:schemeClr w14:val="tx1"/>
            </w14:solidFill>
          </w14:textFill>
        </w:rPr>
        <w:t xml:space="preserve"> = </w:t>
      </w:r>
      <m:oMath>
        <m:f>
          <m:fPr>
            <m:ctrlPr>
              <w:rPr>
                <w:rFonts w:ascii="Cambria Math" w:hAnsi="Cambria Math" w:eastAsia="Times New Roman" w:cs="Times New Roman"/>
                <w:i/>
                <w:color w:val="000000" w:themeColor="text1"/>
                <w:sz w:val="26"/>
                <w:szCs w:val="26"/>
                <w14:textFill>
                  <w14:solidFill>
                    <w14:schemeClr w14:val="tx1"/>
                  </w14:solidFill>
                </w14:textFill>
              </w:rPr>
            </m:ctrlPr>
          </m:fPr>
          <m:num>
            <m:r>
              <m:rPr>
                <m:sty m:val="p"/>
              </m:rPr>
              <w:rPr>
                <w:rFonts w:ascii="Cambria Math" w:hAnsi="Cambria Math" w:eastAsia="Times New Roman" w:cs="Times New Roman"/>
                <w:color w:val="000000" w:themeColor="text1"/>
                <w:sz w:val="26"/>
                <w:szCs w:val="26"/>
                <w14:textFill>
                  <w14:solidFill>
                    <w14:schemeClr w14:val="tx1"/>
                  </w14:solidFill>
                </w14:textFill>
              </w:rPr>
              <m:t>Δ</m:t>
            </m:r>
            <m:r>
              <m:rPr/>
              <w:rPr>
                <w:rFonts w:ascii="Cambria Math" w:hAnsi="Cambria Math" w:eastAsia="Times New Roman" w:cs="Times New Roman"/>
                <w:color w:val="000000" w:themeColor="text1"/>
                <w:sz w:val="26"/>
                <w:szCs w:val="26"/>
                <w14:textFill>
                  <w14:solidFill>
                    <w14:schemeClr w14:val="tx1"/>
                  </w14:solidFill>
                </w14:textFill>
              </w:rPr>
              <m:t>Q'n</m:t>
            </m:r>
            <m:ctrlPr>
              <w:rPr>
                <w:rFonts w:ascii="Cambria Math" w:hAnsi="Cambria Math" w:eastAsia="Times New Roman" w:cs="Times New Roman"/>
                <w:i/>
                <w:color w:val="000000" w:themeColor="text1"/>
                <w:sz w:val="26"/>
                <w:szCs w:val="26"/>
                <w14:textFill>
                  <w14:solidFill>
                    <w14:schemeClr w14:val="tx1"/>
                  </w14:solidFill>
                </w14:textFill>
              </w:rPr>
            </m:ctrlPr>
          </m:num>
          <m:den>
            <m:r>
              <m:rPr>
                <m:sty m:val="p"/>
              </m:rPr>
              <w:rPr>
                <w:rFonts w:ascii="Cambria Math" w:hAnsi="Cambria Math" w:eastAsia="Times New Roman" w:cs="Times New Roman"/>
                <w:color w:val="000000" w:themeColor="text1"/>
                <w:sz w:val="26"/>
                <w:szCs w:val="26"/>
                <w14:textFill>
                  <w14:solidFill>
                    <w14:schemeClr w14:val="tx1"/>
                  </w14:solidFill>
                </w14:textFill>
              </w:rPr>
              <m:t>Cp.(Tr−Tv)</m:t>
            </m:r>
            <m:ctrlPr>
              <w:rPr>
                <w:rFonts w:ascii="Cambria Math" w:hAnsi="Cambria Math" w:eastAsia="Times New Roman" w:cs="Times New Roman"/>
                <w:i/>
                <w:color w:val="000000" w:themeColor="text1"/>
                <w:sz w:val="26"/>
                <w:szCs w:val="26"/>
                <w14:textFill>
                  <w14:solidFill>
                    <w14:schemeClr w14:val="tx1"/>
                  </w14:solidFill>
                </w14:textFill>
              </w:rPr>
            </m:ctrlPr>
          </m:den>
        </m:f>
      </m:oMath>
      <w:r>
        <w:rPr>
          <w:rFonts w:eastAsia="Times New Roman" w:cs="Times New Roman"/>
          <w:color w:val="000000" w:themeColor="text1"/>
          <w:sz w:val="26"/>
          <w:szCs w:val="26"/>
          <w14:textFill>
            <w14:solidFill>
              <w14:schemeClr w14:val="tx1"/>
            </w14:solidFill>
          </w14:textFill>
        </w:rPr>
        <w:t xml:space="preserve">= </w:t>
      </w:r>
      <m:oMath>
        <m:f>
          <m:fPr>
            <m:ctrlPr>
              <w:rPr>
                <w:rFonts w:ascii="Cambria Math" w:hAnsi="Cambria Math" w:eastAsia="Times New Roman" w:cs="Times New Roman"/>
                <w:i/>
                <w:color w:val="000000" w:themeColor="text1"/>
                <w:sz w:val="26"/>
                <w:szCs w:val="26"/>
                <w14:textFill>
                  <w14:solidFill>
                    <w14:schemeClr w14:val="tx1"/>
                  </w14:solidFill>
                </w14:textFill>
              </w:rPr>
            </m:ctrlPr>
          </m:fPr>
          <m:num>
            <m:r>
              <m:rPr/>
              <w:rPr>
                <w:rFonts w:hint="default" w:ascii="Cambria Math" w:hAnsi="Cambria Math" w:eastAsia="Times New Roman" w:cs="Times New Roman"/>
                <w:color w:val="000000" w:themeColor="text1"/>
                <w:sz w:val="26"/>
                <w:szCs w:val="26"/>
                <w:lang w:val="en-US"/>
                <w14:textFill>
                  <w14:solidFill>
                    <w14:schemeClr w14:val="tx1"/>
                  </w14:solidFill>
                </w14:textFill>
              </w:rPr>
              <m:t>43</m:t>
            </m:r>
            <m:r>
              <m:rPr/>
              <w:rPr>
                <w:rFonts w:ascii="Cambria Math" w:hAnsi="Cambria Math" w:eastAsia="Times New Roman" w:cs="Times New Roman"/>
                <w:color w:val="000000" w:themeColor="text1"/>
                <w:sz w:val="26"/>
                <w:szCs w:val="26"/>
                <w14:textFill>
                  <w14:solidFill>
                    <w14:schemeClr w14:val="tx1"/>
                  </w14:solidFill>
                </w14:textFill>
              </w:rPr>
              <m:t>.159,6</m:t>
            </m:r>
            <m:ctrlPr>
              <w:rPr>
                <w:rFonts w:ascii="Cambria Math" w:hAnsi="Cambria Math" w:eastAsia="Times New Roman" w:cs="Times New Roman"/>
                <w:i/>
                <w:color w:val="000000" w:themeColor="text1"/>
                <w:sz w:val="26"/>
                <w:szCs w:val="26"/>
                <w14:textFill>
                  <w14:solidFill>
                    <w14:schemeClr w14:val="tx1"/>
                  </w14:solidFill>
                </w14:textFill>
              </w:rPr>
            </m:ctrlPr>
          </m:num>
          <m:den>
            <m:r>
              <m:rPr/>
              <w:rPr>
                <w:rFonts w:ascii="Cambria Math" w:hAnsi="Cambria Math" w:eastAsia="Times New Roman" w:cs="Times New Roman"/>
                <w:color w:val="000000" w:themeColor="text1"/>
                <w:sz w:val="26"/>
                <w:szCs w:val="26"/>
                <w14:textFill>
                  <w14:solidFill>
                    <w14:schemeClr w14:val="tx1"/>
                  </w14:solidFill>
                </w14:textFill>
              </w:rPr>
              <m:t>1.(35−25)</m:t>
            </m:r>
            <m:ctrlPr>
              <w:rPr>
                <w:rFonts w:ascii="Cambria Math" w:hAnsi="Cambria Math" w:eastAsia="Times New Roman" w:cs="Times New Roman"/>
                <w:i/>
                <w:color w:val="000000" w:themeColor="text1"/>
                <w:sz w:val="26"/>
                <w:szCs w:val="26"/>
                <w14:textFill>
                  <w14:solidFill>
                    <w14:schemeClr w14:val="tx1"/>
                  </w14:solidFill>
                </w14:textFill>
              </w:rPr>
            </m:ctrlPr>
          </m:den>
        </m:f>
      </m:oMath>
      <w:r>
        <w:rPr>
          <w:rFonts w:eastAsia="Times New Roman" w:cs="Times New Roman"/>
          <w:color w:val="000000" w:themeColor="text1"/>
          <w:sz w:val="26"/>
          <w:szCs w:val="26"/>
          <w14:textFill>
            <w14:solidFill>
              <w14:schemeClr w14:val="tx1"/>
            </w14:solidFill>
          </w14:textFill>
        </w:rPr>
        <w:t>=</w:t>
      </w:r>
      <w:r>
        <w:rPr>
          <w:rFonts w:hint="default" w:eastAsia="Times New Roman" w:cs="Times New Roman"/>
          <w:color w:val="000000" w:themeColor="text1"/>
          <w:sz w:val="26"/>
          <w:szCs w:val="26"/>
          <w:lang w:val="en-US"/>
          <w14:textFill>
            <w14:solidFill>
              <w14:schemeClr w14:val="tx1"/>
            </w14:solidFill>
          </w14:textFill>
        </w:rPr>
        <w:t xml:space="preserve"> 686,28 </w:t>
      </w:r>
      <w:r>
        <w:rPr>
          <w:rFonts w:eastAsia="Times New Roman" w:cs="Times New Roman"/>
          <w:color w:val="000000" w:themeColor="text1"/>
          <w:sz w:val="26"/>
          <w:szCs w:val="26"/>
          <w14:textFill>
            <w14:solidFill>
              <w14:schemeClr w14:val="tx1"/>
            </w14:solidFill>
          </w14:textFill>
        </w:rPr>
        <w:t>(Kg/h)</w:t>
      </w:r>
    </w:p>
    <w:p>
      <w:pPr>
        <w:pStyle w:val="8"/>
        <w:numPr>
          <w:ilvl w:val="0"/>
          <w:numId w:val="0"/>
        </w:numPr>
        <w:spacing w:before="288" w:beforeLines="120" w:after="288" w:afterLines="120" w:line="360" w:lineRule="auto"/>
        <w:ind w:firstLine="780" w:firstLineChars="300"/>
        <w:rPr>
          <w:rFonts w:eastAsia="Times New Roman" w:cs="Times New Roman"/>
          <w:color w:val="000000" w:themeColor="text1"/>
          <w:sz w:val="26"/>
          <w:szCs w:val="26"/>
          <w14:textFill>
            <w14:solidFill>
              <w14:schemeClr w14:val="tx1"/>
            </w14:solidFill>
          </w14:textFill>
        </w:rPr>
      </w:pPr>
      <w:r>
        <w:rPr>
          <w:rFonts w:eastAsia="Times New Roman" w:cs="Times New Roman"/>
          <w:color w:val="000000" w:themeColor="text1"/>
          <w:sz w:val="26"/>
          <w:szCs w:val="26"/>
          <w14:textFill>
            <w14:solidFill>
              <w14:schemeClr w14:val="tx1"/>
            </w14:solidFill>
          </w14:textFill>
        </w:rPr>
        <w:t>L</w:t>
      </w:r>
      <w:r>
        <w:rPr>
          <w:rFonts w:eastAsia="Times New Roman" w:cs="Times New Roman"/>
          <w:color w:val="000000" w:themeColor="text1"/>
          <w:sz w:val="26"/>
          <w:szCs w:val="26"/>
          <w:vertAlign w:val="subscript"/>
          <w14:textFill>
            <w14:solidFill>
              <w14:schemeClr w14:val="tx1"/>
            </w14:solidFill>
          </w14:textFill>
        </w:rPr>
        <w:t>2</w:t>
      </w:r>
      <w:r>
        <w:rPr>
          <w:rFonts w:eastAsia="Times New Roman" w:cs="Times New Roman"/>
          <w:color w:val="000000" w:themeColor="text1"/>
          <w:sz w:val="26"/>
          <w:szCs w:val="26"/>
          <w14:textFill>
            <w14:solidFill>
              <w14:schemeClr w14:val="tx1"/>
            </w14:solidFill>
          </w14:textFill>
        </w:rPr>
        <w:t xml:space="preserve"> = </w:t>
      </w:r>
      <m:oMath>
        <m:f>
          <m:fPr>
            <m:ctrlPr>
              <w:rPr>
                <w:rFonts w:ascii="Cambria Math" w:hAnsi="Cambria Math" w:eastAsia="Times New Roman" w:cs="Times New Roman"/>
                <w:i/>
                <w:color w:val="000000" w:themeColor="text1"/>
                <w:sz w:val="26"/>
                <w:szCs w:val="26"/>
                <w14:textFill>
                  <w14:solidFill>
                    <w14:schemeClr w14:val="tx1"/>
                  </w14:solidFill>
                </w14:textFill>
              </w:rPr>
            </m:ctrlPr>
          </m:fPr>
          <m:num>
            <m:sSub>
              <m:sSubPr>
                <m:ctrlPr>
                  <w:rPr>
                    <w:rFonts w:ascii="Cambria Math" w:hAnsi="Cambria Math" w:eastAsia="Times New Roman" w:cs="Times New Roman"/>
                    <w:i/>
                    <w:color w:val="000000" w:themeColor="text1"/>
                    <w:sz w:val="26"/>
                    <w:szCs w:val="26"/>
                    <w14:textFill>
                      <w14:solidFill>
                        <w14:schemeClr w14:val="tx1"/>
                      </w14:solidFill>
                    </w14:textFill>
                  </w:rPr>
                </m:ctrlPr>
              </m:sSubPr>
              <m:e>
                <m:r>
                  <m:rPr/>
                  <w:rPr>
                    <w:rFonts w:ascii="Cambria Math" w:hAnsi="Cambria Math" w:eastAsia="Times New Roman" w:cs="Times New Roman"/>
                    <w:color w:val="000000" w:themeColor="text1"/>
                    <w:sz w:val="26"/>
                    <w:szCs w:val="26"/>
                    <w14:textFill>
                      <w14:solidFill>
                        <w14:schemeClr w14:val="tx1"/>
                      </w14:solidFill>
                    </w14:textFill>
                  </w:rPr>
                  <m:t>G</m:t>
                </m:r>
                <m:ctrlPr>
                  <w:rPr>
                    <w:rFonts w:ascii="Cambria Math" w:hAnsi="Cambria Math" w:eastAsia="Times New Roman" w:cs="Times New Roman"/>
                    <w:i/>
                    <w:color w:val="000000" w:themeColor="text1"/>
                    <w:sz w:val="26"/>
                    <w:szCs w:val="26"/>
                    <w14:textFill>
                      <w14:solidFill>
                        <w14:schemeClr w14:val="tx1"/>
                      </w14:solidFill>
                    </w14:textFill>
                  </w:rPr>
                </m:ctrlPr>
              </m:e>
              <m:sub>
                <m:r>
                  <m:rPr/>
                  <w:rPr>
                    <w:rFonts w:ascii="Cambria Math" w:hAnsi="Cambria Math" w:eastAsia="Times New Roman" w:cs="Times New Roman"/>
                    <w:color w:val="000000" w:themeColor="text1"/>
                    <w:sz w:val="26"/>
                    <w:szCs w:val="26"/>
                    <w14:textFill>
                      <w14:solidFill>
                        <w14:schemeClr w14:val="tx1"/>
                      </w14:solidFill>
                    </w14:textFill>
                  </w:rPr>
                  <m:t>Q</m:t>
                </m:r>
                <m:ctrlPr>
                  <w:rPr>
                    <w:rFonts w:ascii="Cambria Math" w:hAnsi="Cambria Math" w:eastAsia="Times New Roman" w:cs="Times New Roman"/>
                    <w:i/>
                    <w:color w:val="000000" w:themeColor="text1"/>
                    <w:sz w:val="26"/>
                    <w:szCs w:val="26"/>
                    <w14:textFill>
                      <w14:solidFill>
                        <w14:schemeClr w14:val="tx1"/>
                      </w14:solidFill>
                    </w14:textFill>
                  </w:rPr>
                </m:ctrlPr>
              </m:sub>
            </m:sSub>
            <m:ctrlPr>
              <w:rPr>
                <w:rFonts w:ascii="Cambria Math" w:hAnsi="Cambria Math" w:eastAsia="Times New Roman" w:cs="Times New Roman"/>
                <w:i/>
                <w:color w:val="000000" w:themeColor="text1"/>
                <w:sz w:val="26"/>
                <w:szCs w:val="26"/>
                <w14:textFill>
                  <w14:solidFill>
                    <w14:schemeClr w14:val="tx1"/>
                  </w14:solidFill>
                </w14:textFill>
              </w:rPr>
            </m:ctrlPr>
          </m:num>
          <m:den>
            <m:r>
              <m:rPr/>
              <w:rPr>
                <w:rFonts w:ascii="Cambria Math" w:hAnsi="Cambria Math" w:eastAsia="Times New Roman" w:cs="Times New Roman"/>
                <w:color w:val="000000" w:themeColor="text1"/>
                <w:sz w:val="26"/>
                <w:szCs w:val="26"/>
                <w14:textFill>
                  <w14:solidFill>
                    <w14:schemeClr w14:val="tx1"/>
                  </w14:solidFill>
                </w14:textFill>
              </w:rPr>
              <m:t>P</m:t>
            </m:r>
            <m:ctrlPr>
              <w:rPr>
                <w:rFonts w:ascii="Cambria Math" w:hAnsi="Cambria Math" w:eastAsia="Times New Roman" w:cs="Times New Roman"/>
                <w:i/>
                <w:color w:val="000000" w:themeColor="text1"/>
                <w:sz w:val="26"/>
                <w:szCs w:val="26"/>
                <w14:textFill>
                  <w14:solidFill>
                    <w14:schemeClr w14:val="tx1"/>
                  </w14:solidFill>
                </w14:textFill>
              </w:rPr>
            </m:ctrlPr>
          </m:den>
        </m:f>
      </m:oMath>
      <w:r>
        <w:rPr>
          <w:rFonts w:eastAsia="Times New Roman" w:cs="Times New Roman"/>
          <w:color w:val="000000" w:themeColor="text1"/>
          <w:sz w:val="26"/>
          <w:szCs w:val="26"/>
          <w14:textFill>
            <w14:solidFill>
              <w14:schemeClr w14:val="tx1"/>
            </w14:solidFill>
          </w14:textFill>
        </w:rPr>
        <w:t xml:space="preserve">= </w:t>
      </w:r>
      <m:oMath>
        <m:f>
          <m:fPr>
            <m:ctrlPr>
              <w:rPr>
                <w:rFonts w:ascii="Cambria Math" w:hAnsi="Cambria Math" w:eastAsia="Times New Roman" w:cs="Times New Roman"/>
                <w:i/>
                <w:color w:val="000000" w:themeColor="text1"/>
                <w:sz w:val="26"/>
                <w:szCs w:val="26"/>
                <w14:textFill>
                  <w14:solidFill>
                    <w14:schemeClr w14:val="tx1"/>
                  </w14:solidFill>
                </w14:textFill>
              </w:rPr>
            </m:ctrlPr>
          </m:fPr>
          <m:num>
            <m:r>
              <m:rPr/>
              <w:rPr>
                <w:rFonts w:ascii="Cambria Math" w:hAnsi="Cambria Math" w:eastAsia="Times New Roman" w:cs="Times New Roman"/>
                <w:color w:val="000000" w:themeColor="text1"/>
                <w:sz w:val="26"/>
                <w:szCs w:val="26"/>
                <w14:textFill>
                  <w14:solidFill>
                    <w14:schemeClr w14:val="tx1"/>
                  </w14:solidFill>
                </w14:textFill>
              </w:rPr>
              <m:t>6</m:t>
            </m:r>
            <m:r>
              <m:rPr/>
              <w:rPr>
                <w:rFonts w:hint="default" w:ascii="Cambria Math" w:hAnsi="Cambria Math" w:eastAsia="Times New Roman" w:cs="Times New Roman"/>
                <w:color w:val="000000" w:themeColor="text1"/>
                <w:sz w:val="26"/>
                <w:szCs w:val="26"/>
                <w:lang w:val="en-US"/>
                <w14:textFill>
                  <w14:solidFill>
                    <w14:schemeClr w14:val="tx1"/>
                  </w14:solidFill>
                </w14:textFill>
              </w:rPr>
              <m:t>86,28</m:t>
            </m:r>
            <m:ctrlPr>
              <w:rPr>
                <w:rFonts w:ascii="Cambria Math" w:hAnsi="Cambria Math" w:eastAsia="Times New Roman" w:cs="Times New Roman"/>
                <w:i/>
                <w:color w:val="000000" w:themeColor="text1"/>
                <w:sz w:val="26"/>
                <w:szCs w:val="26"/>
                <w14:textFill>
                  <w14:solidFill>
                    <w14:schemeClr w14:val="tx1"/>
                  </w14:solidFill>
                </w14:textFill>
              </w:rPr>
            </m:ctrlPr>
          </m:num>
          <m:den>
            <m:r>
              <m:rPr/>
              <w:rPr>
                <w:rFonts w:ascii="Cambria Math" w:hAnsi="Cambria Math" w:eastAsia="Times New Roman" w:cs="Times New Roman"/>
                <w:color w:val="000000" w:themeColor="text1"/>
                <w:sz w:val="26"/>
                <w:szCs w:val="26"/>
                <w14:textFill>
                  <w14:solidFill>
                    <w14:schemeClr w14:val="tx1"/>
                  </w14:solidFill>
                </w14:textFill>
              </w:rPr>
              <m:t>1,18</m:t>
            </m:r>
            <m:ctrlPr>
              <w:rPr>
                <w:rFonts w:ascii="Cambria Math" w:hAnsi="Cambria Math" w:eastAsia="Times New Roman" w:cs="Times New Roman"/>
                <w:i/>
                <w:color w:val="000000" w:themeColor="text1"/>
                <w:sz w:val="26"/>
                <w:szCs w:val="26"/>
                <w14:textFill>
                  <w14:solidFill>
                    <w14:schemeClr w14:val="tx1"/>
                  </w14:solidFill>
                </w14:textFill>
              </w:rPr>
            </m:ctrlPr>
          </m:den>
        </m:f>
        <m:r>
          <m:rPr/>
          <w:rPr>
            <w:rFonts w:ascii="Cambria Math" w:hAnsi="Cambria Math" w:eastAsia="Times New Roman" w:cs="Times New Roman"/>
            <w:color w:val="000000" w:themeColor="text1"/>
            <w:sz w:val="26"/>
            <w:szCs w:val="26"/>
            <w14:textFill>
              <w14:solidFill>
                <w14:schemeClr w14:val="tx1"/>
              </w14:solidFill>
            </w14:textFill>
          </w:rPr>
          <m:t>=</m:t>
        </m:r>
        <m:r>
          <m:rPr/>
          <w:rPr>
            <w:rFonts w:hint="default" w:ascii="Cambria Math" w:hAnsi="Cambria Math" w:eastAsia="Times New Roman" w:cs="Times New Roman"/>
            <w:color w:val="000000" w:themeColor="text1"/>
            <w:sz w:val="26"/>
            <w:szCs w:val="26"/>
            <w:lang w:val="en-US"/>
            <w14:textFill>
              <w14:solidFill>
                <w14:schemeClr w14:val="tx1"/>
              </w14:solidFill>
            </w14:textFill>
          </w:rPr>
          <m:t xml:space="preserve"> </m:t>
        </m:r>
      </m:oMath>
      <w:r>
        <w:rPr>
          <w:rFonts w:hint="default" w:hAnsi="Cambria Math" w:eastAsia="Times New Roman" w:cs="Times New Roman"/>
          <w:i w:val="0"/>
          <w:color w:val="000000" w:themeColor="text1"/>
          <w:sz w:val="26"/>
          <w:szCs w:val="26"/>
          <w:lang w:val="en-US"/>
          <w14:textFill>
            <w14:solidFill>
              <w14:schemeClr w14:val="tx1"/>
            </w14:solidFill>
          </w14:textFill>
        </w:rPr>
        <w:t xml:space="preserve">581,593 </w:t>
      </w:r>
      <w:r>
        <w:rPr>
          <w:rFonts w:eastAsia="Times New Roman" w:cs="Times New Roman"/>
          <w:color w:val="000000" w:themeColor="text1"/>
          <w:sz w:val="26"/>
          <w:szCs w:val="26"/>
          <w14:textFill>
            <w14:solidFill>
              <w14:schemeClr w14:val="tx1"/>
            </w14:solidFill>
          </w14:textFill>
        </w:rPr>
        <w:t>m</w:t>
      </w:r>
      <w:r>
        <w:rPr>
          <w:rFonts w:eastAsia="Times New Roman" w:cs="Times New Roman"/>
          <w:color w:val="000000" w:themeColor="text1"/>
          <w:sz w:val="26"/>
          <w:szCs w:val="26"/>
          <w:vertAlign w:val="superscript"/>
          <w14:textFill>
            <w14:solidFill>
              <w14:schemeClr w14:val="tx1"/>
            </w14:solidFill>
          </w14:textFill>
        </w:rPr>
        <w:t>3</w:t>
      </w:r>
      <w:r>
        <w:rPr>
          <w:rFonts w:eastAsia="Times New Roman" w:cs="Times New Roman"/>
          <w:color w:val="000000" w:themeColor="text1"/>
          <w:sz w:val="26"/>
          <w:szCs w:val="26"/>
          <w14:textFill>
            <w14:solidFill>
              <w14:schemeClr w14:val="tx1"/>
            </w14:solidFill>
          </w14:textFill>
        </w:rPr>
        <w:t>/h</w:t>
      </w:r>
    </w:p>
    <w:p>
      <w:pPr>
        <w:pStyle w:val="8"/>
        <w:tabs>
          <w:tab w:val="left" w:pos="990"/>
        </w:tabs>
        <w:spacing w:before="120" w:after="120" w:line="360" w:lineRule="auto"/>
        <w:ind w:left="0" w:leftChars="0" w:firstLine="0" w:firstLineChars="0"/>
        <w:rPr>
          <w:rFonts w:hint="default" w:ascii="Times New Roman" w:hAnsi="Times New Roman" w:cs="Times New Roman" w:eastAsiaTheme="minorEastAsia"/>
          <w:sz w:val="28"/>
          <w:szCs w:val="28"/>
          <w:lang w:val="en-US"/>
        </w:rPr>
      </w:pPr>
      <w:r>
        <w:rPr>
          <w:rFonts w:hint="default" w:ascii="Times New Roman" w:hAnsi="Times New Roman" w:cs="Times New Roman" w:eastAsiaTheme="minorEastAsia"/>
          <w:sz w:val="28"/>
          <w:szCs w:val="28"/>
          <w:lang w:val="nb-NO"/>
        </w:rPr>
        <w:t>G</w:t>
      </w:r>
      <w:r>
        <w:rPr>
          <w:rFonts w:hint="default" w:ascii="Times New Roman" w:hAnsi="Times New Roman" w:cs="Times New Roman" w:eastAsiaTheme="minorEastAsia"/>
          <w:sz w:val="28"/>
          <w:szCs w:val="28"/>
          <w:vertAlign w:val="subscript"/>
          <w:lang w:val="nb-NO"/>
        </w:rPr>
        <w:t xml:space="preserve">v </w:t>
      </w:r>
      <w:r>
        <w:rPr>
          <w:rFonts w:hint="default" w:ascii="Times New Roman" w:hAnsi="Times New Roman" w:cs="Times New Roman" w:eastAsiaTheme="minorEastAsia"/>
          <w:sz w:val="28"/>
          <w:szCs w:val="28"/>
          <w:lang w:val="nb-NO"/>
        </w:rPr>
        <w:t xml:space="preserve"> = G</w:t>
      </w:r>
      <w:r>
        <w:rPr>
          <w:rFonts w:hint="default" w:ascii="Times New Roman" w:hAnsi="Times New Roman" w:cs="Times New Roman" w:eastAsiaTheme="minorEastAsia"/>
          <w:sz w:val="28"/>
          <w:szCs w:val="28"/>
          <w:vertAlign w:val="subscript"/>
          <w:lang w:val="nb-NO"/>
        </w:rPr>
        <w:t>R</w:t>
      </w:r>
      <w:r>
        <w:rPr>
          <w:rFonts w:hint="default" w:ascii="Times New Roman" w:hAnsi="Times New Roman" w:cs="Times New Roman" w:eastAsiaTheme="minorEastAsia"/>
          <w:sz w:val="28"/>
          <w:szCs w:val="28"/>
          <w:lang w:val="nb-NO"/>
        </w:rPr>
        <w:t xml:space="preserve"> = </w:t>
      </w:r>
      <m:oMath>
        <m:f>
          <m:fPr>
            <m:ctrlPr>
              <w:rPr>
                <w:rFonts w:hint="default" w:ascii="Cambria Math" w:hAnsi="Cambria Math" w:cs="Times New Roman" w:eastAsiaTheme="minorEastAsia"/>
                <w:i/>
                <w:sz w:val="28"/>
                <w:szCs w:val="28"/>
                <w:lang w:val="nb-NO"/>
              </w:rPr>
            </m:ctrlPr>
          </m:fPr>
          <m:num>
            <m:r>
              <m:rPr/>
              <w:rPr>
                <w:rFonts w:hint="default" w:ascii="Cambria Math" w:hAnsi="Cambria Math" w:cs="Times New Roman" w:eastAsiaTheme="minorEastAsia"/>
                <w:sz w:val="28"/>
                <w:szCs w:val="28"/>
                <w:lang w:val="nb-NO"/>
              </w:rPr>
              <m:t>1000.Ma</m:t>
            </m:r>
            <m:ctrlPr>
              <w:rPr>
                <w:rFonts w:hint="default" w:ascii="Cambria Math" w:hAnsi="Cambria Math" w:cs="Times New Roman" w:eastAsiaTheme="minorEastAsia"/>
                <w:i/>
                <w:sz w:val="28"/>
                <w:szCs w:val="28"/>
                <w:lang w:val="nb-NO"/>
              </w:rPr>
            </m:ctrlPr>
          </m:num>
          <m:den>
            <m:r>
              <m:rPr/>
              <w:rPr>
                <w:rFonts w:hint="default" w:ascii="Cambria Math" w:hAnsi="Cambria Math" w:cs="Times New Roman" w:eastAsiaTheme="minorEastAsia"/>
                <w:sz w:val="28"/>
                <w:szCs w:val="28"/>
                <w:lang w:val="nb-NO"/>
              </w:rPr>
              <m:t>(dR−dv)</m:t>
            </m:r>
            <m:ctrlPr>
              <w:rPr>
                <w:rFonts w:hint="default" w:ascii="Cambria Math" w:hAnsi="Cambria Math" w:cs="Times New Roman" w:eastAsiaTheme="minorEastAsia"/>
                <w:i/>
                <w:sz w:val="28"/>
                <w:szCs w:val="28"/>
                <w:lang w:val="nb-NO"/>
              </w:rPr>
            </m:ctrlPr>
          </m:den>
        </m:f>
      </m:oMath>
      <w:r>
        <w:rPr>
          <w:rFonts w:hint="default" w:ascii="Times New Roman" w:hAnsi="Times New Roman" w:cs="Times New Roman" w:eastAsiaTheme="minorEastAsia"/>
          <w:sz w:val="28"/>
          <w:szCs w:val="28"/>
          <w:lang w:val="nb-NO"/>
        </w:rPr>
        <w:t xml:space="preserve"> = </w:t>
      </w:r>
      <m:oMath>
        <m:f>
          <m:fPr>
            <m:ctrlPr>
              <w:rPr>
                <w:rFonts w:hint="default" w:ascii="Cambria Math" w:hAnsi="Cambria Math" w:cs="Times New Roman" w:eastAsiaTheme="minorEastAsia"/>
                <w:i/>
                <w:sz w:val="28"/>
                <w:szCs w:val="28"/>
                <w:lang w:val="nb-NO"/>
              </w:rPr>
            </m:ctrlPr>
          </m:fPr>
          <m:num>
            <m:r>
              <m:rPr/>
              <w:rPr>
                <w:rFonts w:hint="default" w:ascii="Cambria Math" w:hAnsi="Cambria Math" w:cs="Times New Roman" w:eastAsiaTheme="minorEastAsia"/>
                <w:sz w:val="28"/>
                <w:szCs w:val="28"/>
                <w:lang w:val="en-US"/>
              </w:rPr>
              <m:t>43</m:t>
            </m:r>
            <m:r>
              <m:rPr/>
              <w:rPr>
                <w:rFonts w:hint="default" w:ascii="Cambria Math" w:hAnsi="Cambria Math" w:cs="Times New Roman" w:eastAsiaTheme="minorEastAsia"/>
                <w:sz w:val="28"/>
                <w:szCs w:val="28"/>
                <w:lang w:val="nb-NO"/>
              </w:rPr>
              <m:t>.66</m:t>
            </m:r>
            <m:ctrlPr>
              <w:rPr>
                <w:rFonts w:hint="default" w:ascii="Cambria Math" w:hAnsi="Cambria Math" w:cs="Times New Roman" w:eastAsiaTheme="minorEastAsia"/>
                <w:i/>
                <w:sz w:val="28"/>
                <w:szCs w:val="28"/>
                <w:lang w:val="nb-NO"/>
              </w:rPr>
            </m:ctrlPr>
          </m:num>
          <m:den>
            <m:r>
              <m:rPr/>
              <w:rPr>
                <w:rFonts w:hint="default" w:ascii="Cambria Math" w:hAnsi="Cambria Math" w:cs="Times New Roman" w:eastAsiaTheme="minorEastAsia"/>
                <w:sz w:val="28"/>
                <w:szCs w:val="28"/>
                <w:lang w:val="nb-NO"/>
              </w:rPr>
              <m:t>(18,5−13,5)</m:t>
            </m:r>
            <m:ctrlPr>
              <w:rPr>
                <w:rFonts w:hint="default" w:ascii="Cambria Math" w:hAnsi="Cambria Math" w:cs="Times New Roman" w:eastAsiaTheme="minorEastAsia"/>
                <w:i/>
                <w:sz w:val="28"/>
                <w:szCs w:val="28"/>
                <w:lang w:val="nb-NO"/>
              </w:rPr>
            </m:ctrlPr>
          </m:den>
        </m:f>
      </m:oMath>
      <w:r>
        <w:rPr>
          <w:rFonts w:hint="default" w:ascii="Times New Roman" w:hAnsi="Times New Roman" w:cs="Times New Roman" w:eastAsiaTheme="minorEastAsia"/>
          <w:sz w:val="28"/>
          <w:szCs w:val="28"/>
          <w:lang w:val="nb-NO"/>
        </w:rPr>
        <w:t xml:space="preserve">= </w:t>
      </w:r>
      <w:r>
        <w:rPr>
          <w:rFonts w:hint="default" w:ascii="Times New Roman" w:hAnsi="Times New Roman" w:cs="Times New Roman" w:eastAsiaTheme="minorEastAsia"/>
          <w:sz w:val="28"/>
          <w:szCs w:val="28"/>
          <w:lang w:val="en-US"/>
        </w:rPr>
        <w:t>8,732</w:t>
      </w:r>
      <w:r>
        <w:rPr>
          <w:rFonts w:hint="default" w:ascii="Times New Roman" w:hAnsi="Times New Roman" w:cs="Times New Roman" w:eastAsiaTheme="minorEastAsia"/>
          <w:sz w:val="28"/>
          <w:szCs w:val="28"/>
          <w:lang w:val="nb-NO"/>
        </w:rPr>
        <w:t xml:space="preserve"> (kg/h</w:t>
      </w:r>
      <w:r>
        <w:rPr>
          <w:rFonts w:hint="default" w:ascii="Times New Roman" w:hAnsi="Times New Roman" w:cs="Times New Roman" w:eastAsiaTheme="minorEastAsia"/>
          <w:sz w:val="28"/>
          <w:szCs w:val="28"/>
          <w:lang w:val="en-US"/>
        </w:rPr>
        <w:t>)</w:t>
      </w:r>
    </w:p>
    <w:p>
      <w:pPr>
        <w:pStyle w:val="8"/>
        <w:tabs>
          <w:tab w:val="left" w:pos="990"/>
        </w:tabs>
        <w:spacing w:before="120" w:after="120" w:line="360" w:lineRule="auto"/>
        <w:rPr>
          <w:rFonts w:hint="default" w:ascii="Times New Roman" w:hAnsi="Times New Roman" w:cs="Times New Roman" w:eastAsiaTheme="minorEastAsia"/>
          <w:sz w:val="28"/>
          <w:szCs w:val="28"/>
          <w:lang w:val="nb-NO"/>
        </w:rPr>
      </w:pPr>
      <w:r>
        <w:rPr>
          <w:rFonts w:hint="default" w:ascii="Times New Roman" w:hAnsi="Times New Roman" w:cs="Times New Roman" w:eastAsiaTheme="minorEastAsia"/>
          <w:sz w:val="28"/>
          <w:szCs w:val="28"/>
          <w:lang w:val="nb-NO"/>
        </w:rPr>
        <w:t>=&gt; L</w:t>
      </w:r>
      <w:r>
        <w:rPr>
          <w:rFonts w:hint="default" w:ascii="Times New Roman" w:hAnsi="Times New Roman" w:cs="Times New Roman" w:eastAsiaTheme="minorEastAsia"/>
          <w:sz w:val="28"/>
          <w:szCs w:val="28"/>
          <w:vertAlign w:val="subscript"/>
          <w:lang w:val="nb-NO"/>
        </w:rPr>
        <w:t>3</w:t>
      </w:r>
      <w:r>
        <w:rPr>
          <w:rFonts w:hint="default" w:ascii="Times New Roman" w:hAnsi="Times New Roman" w:cs="Times New Roman" w:eastAsiaTheme="minorEastAsia"/>
          <w:sz w:val="28"/>
          <w:szCs w:val="28"/>
          <w:lang w:val="nb-NO"/>
        </w:rPr>
        <w:t xml:space="preserve">= </w:t>
      </w:r>
      <m:oMath>
        <m:f>
          <m:fPr>
            <m:ctrlPr>
              <w:rPr>
                <w:rFonts w:hint="default" w:ascii="Cambria Math" w:hAnsi="Cambria Math" w:cs="Times New Roman" w:eastAsiaTheme="minorEastAsia"/>
                <w:i/>
                <w:sz w:val="28"/>
                <w:szCs w:val="28"/>
                <w:lang w:val="nb-NO"/>
              </w:rPr>
            </m:ctrlPr>
          </m:fPr>
          <m:num>
            <m:r>
              <m:rPr/>
              <w:rPr>
                <w:rFonts w:hint="default" w:ascii="Cambria Math" w:hAnsi="Cambria Math" w:cs="Times New Roman" w:eastAsiaTheme="minorEastAsia"/>
                <w:sz w:val="28"/>
                <w:szCs w:val="28"/>
                <w:lang w:val="nb-NO"/>
              </w:rPr>
              <m:t>G</m:t>
            </m:r>
            <m:ctrlPr>
              <w:rPr>
                <w:rFonts w:hint="default" w:ascii="Cambria Math" w:hAnsi="Cambria Math" w:cs="Times New Roman" w:eastAsiaTheme="minorEastAsia"/>
                <w:i/>
                <w:sz w:val="28"/>
                <w:szCs w:val="28"/>
                <w:lang w:val="nb-NO"/>
              </w:rPr>
            </m:ctrlPr>
          </m:num>
          <m:den>
            <m:r>
              <m:rPr/>
              <w:rPr>
                <w:rFonts w:hint="default" w:ascii="Cambria Math" w:hAnsi="Cambria Math" w:cs="Times New Roman" w:eastAsiaTheme="minorEastAsia"/>
                <w:sz w:val="28"/>
                <w:szCs w:val="28"/>
                <w:lang w:val="nb-NO"/>
              </w:rPr>
              <m:t>R</m:t>
            </m:r>
            <m:ctrlPr>
              <w:rPr>
                <w:rFonts w:hint="default" w:ascii="Cambria Math" w:hAnsi="Cambria Math" w:cs="Times New Roman" w:eastAsiaTheme="minorEastAsia"/>
                <w:i/>
                <w:sz w:val="28"/>
                <w:szCs w:val="28"/>
                <w:lang w:val="nb-NO"/>
              </w:rPr>
            </m:ctrlPr>
          </m:den>
        </m:f>
      </m:oMath>
      <w:r>
        <w:rPr>
          <w:rFonts w:hint="default" w:ascii="Times New Roman" w:hAnsi="Times New Roman" w:cs="Times New Roman" w:eastAsiaTheme="minorEastAsia"/>
          <w:sz w:val="28"/>
          <w:szCs w:val="28"/>
          <w:lang w:val="nb-NO"/>
        </w:rPr>
        <w:t>=</w:t>
      </w:r>
      <m:oMath>
        <m:f>
          <m:fPr>
            <m:ctrlPr>
              <w:rPr>
                <w:rFonts w:hint="default" w:ascii="Cambria Math" w:hAnsi="Cambria Math" w:cs="Times New Roman" w:eastAsiaTheme="minorEastAsia"/>
                <w:i/>
                <w:sz w:val="28"/>
                <w:szCs w:val="28"/>
                <w:lang w:val="nb-NO"/>
              </w:rPr>
            </m:ctrlPr>
          </m:fPr>
          <m:num>
            <m:r>
              <m:rPr/>
              <w:rPr>
                <w:rFonts w:hint="default" w:ascii="Cambria Math" w:hAnsi="Cambria Math" w:cs="Times New Roman" w:eastAsiaTheme="minorEastAsia"/>
                <w:sz w:val="28"/>
                <w:szCs w:val="28"/>
                <w:lang w:val="en-US"/>
              </w:rPr>
              <m:t>8,732</m:t>
            </m:r>
            <m:ctrlPr>
              <w:rPr>
                <w:rFonts w:hint="default" w:ascii="Cambria Math" w:hAnsi="Cambria Math" w:cs="Times New Roman" w:eastAsiaTheme="minorEastAsia"/>
                <w:i/>
                <w:sz w:val="28"/>
                <w:szCs w:val="28"/>
                <w:lang w:val="nb-NO"/>
              </w:rPr>
            </m:ctrlPr>
          </m:num>
          <m:den>
            <m:r>
              <m:rPr/>
              <w:rPr>
                <w:rFonts w:hint="default" w:ascii="Cambria Math" w:hAnsi="Cambria Math" w:cs="Times New Roman" w:eastAsiaTheme="minorEastAsia"/>
                <w:sz w:val="28"/>
                <w:szCs w:val="28"/>
                <w:lang w:val="nb-NO"/>
              </w:rPr>
              <m:t>1,18</m:t>
            </m:r>
            <m:ctrlPr>
              <w:rPr>
                <w:rFonts w:hint="default" w:ascii="Cambria Math" w:hAnsi="Cambria Math" w:cs="Times New Roman" w:eastAsiaTheme="minorEastAsia"/>
                <w:i/>
                <w:sz w:val="28"/>
                <w:szCs w:val="28"/>
                <w:lang w:val="nb-NO"/>
              </w:rPr>
            </m:ctrlPr>
          </m:den>
        </m:f>
        <m:r>
          <m:rPr/>
          <w:rPr>
            <w:rFonts w:hint="default" w:ascii="Cambria Math" w:hAnsi="Cambria Math" w:cs="Times New Roman" w:eastAsiaTheme="minorEastAsia"/>
            <w:sz w:val="28"/>
            <w:szCs w:val="28"/>
            <w:lang w:val="nb-NO"/>
          </w:rPr>
          <m:t>=</m:t>
        </m:r>
        <m:r>
          <m:rPr/>
          <w:rPr>
            <w:rFonts w:hint="default" w:ascii="Cambria Math" w:hAnsi="Cambria Math" w:cs="Times New Roman" w:eastAsiaTheme="minorEastAsia"/>
            <w:sz w:val="28"/>
            <w:szCs w:val="28"/>
            <w:lang w:val="en-US"/>
          </w:rPr>
          <m:t>7,4</m:t>
        </m:r>
      </m:oMath>
      <w:r>
        <w:rPr>
          <w:rFonts w:hint="default" w:ascii="Times New Roman" w:hAnsi="Times New Roman" w:cs="Times New Roman" w:eastAsiaTheme="minorEastAsia"/>
          <w:sz w:val="28"/>
          <w:szCs w:val="28"/>
          <w:lang w:val="nb-NO"/>
        </w:rPr>
        <w:t xml:space="preserve"> (m</w:t>
      </w:r>
      <w:r>
        <w:rPr>
          <w:rFonts w:hint="default" w:ascii="Times New Roman" w:hAnsi="Times New Roman" w:cs="Times New Roman" w:eastAsiaTheme="minorEastAsia"/>
          <w:sz w:val="28"/>
          <w:szCs w:val="28"/>
          <w:vertAlign w:val="superscript"/>
          <w:lang w:val="nb-NO"/>
        </w:rPr>
        <w:t>3</w:t>
      </w:r>
      <w:r>
        <w:rPr>
          <w:rFonts w:hint="default" w:ascii="Times New Roman" w:hAnsi="Times New Roman" w:cs="Times New Roman" w:eastAsiaTheme="minorEastAsia"/>
          <w:sz w:val="28"/>
          <w:szCs w:val="28"/>
          <w:lang w:val="nb-NO"/>
        </w:rPr>
        <w:t>/h)</w:t>
      </w:r>
    </w:p>
    <w:p>
      <w:pPr>
        <w:pStyle w:val="8"/>
        <w:tabs>
          <w:tab w:val="left" w:pos="990"/>
        </w:tabs>
        <w:spacing w:before="120" w:after="120" w:line="360" w:lineRule="auto"/>
        <w:ind w:left="0" w:leftChars="0" w:firstLine="0" w:firstLineChars="0"/>
        <w:rPr>
          <w:rFonts w:eastAsiaTheme="minorEastAsia"/>
          <w:sz w:val="26"/>
          <w:szCs w:val="26"/>
          <w:lang w:val="nb-NO"/>
        </w:rPr>
      </w:pPr>
      <w:r>
        <w:rPr>
          <w:rFonts w:eastAsiaTheme="minorEastAsia"/>
          <w:sz w:val="26"/>
          <w:szCs w:val="26"/>
          <w:lang w:val="nb-NO"/>
        </w:rPr>
        <w:t>Lưu lượng không khí cấp cho người</w:t>
      </w:r>
    </w:p>
    <w:p>
      <w:pPr>
        <w:pStyle w:val="8"/>
        <w:tabs>
          <w:tab w:val="left" w:pos="990"/>
        </w:tabs>
        <w:spacing w:before="120" w:after="120" w:line="360" w:lineRule="auto"/>
        <w:ind w:left="0" w:leftChars="0" w:firstLine="0" w:firstLineChars="0"/>
        <w:rPr>
          <w:rFonts w:hint="default" w:eastAsiaTheme="minorEastAsia"/>
          <w:sz w:val="26"/>
          <w:szCs w:val="26"/>
          <w:vertAlign w:val="baseline"/>
          <w:lang w:val="en-US"/>
        </w:rPr>
      </w:pPr>
      <w:r>
        <w:rPr>
          <w:rFonts w:hint="default" w:eastAsiaTheme="minorEastAsia"/>
          <w:sz w:val="26"/>
          <w:szCs w:val="26"/>
          <w:lang w:val="en-US"/>
        </w:rPr>
        <w:t xml:space="preserve">           30 . 43 = 1290 (m</w:t>
      </w:r>
      <w:r>
        <w:rPr>
          <w:rFonts w:hint="default" w:eastAsiaTheme="minorEastAsia"/>
          <w:sz w:val="26"/>
          <w:szCs w:val="26"/>
          <w:vertAlign w:val="superscript"/>
          <w:lang w:val="en-US"/>
        </w:rPr>
        <w:t>3</w:t>
      </w:r>
      <w:r>
        <w:rPr>
          <w:rFonts w:hint="default" w:eastAsiaTheme="minorEastAsia"/>
          <w:sz w:val="26"/>
          <w:szCs w:val="26"/>
          <w:vertAlign w:val="baseline"/>
          <w:lang w:val="en-US"/>
        </w:rPr>
        <w:t>)</w:t>
      </w:r>
    </w:p>
    <w:p>
      <w:pPr>
        <w:tabs>
          <w:tab w:val="left" w:pos="990"/>
        </w:tabs>
        <w:spacing w:before="120" w:after="120" w:line="360" w:lineRule="auto"/>
        <w:rPr>
          <w:rFonts w:eastAsiaTheme="minorEastAsia"/>
          <w:sz w:val="26"/>
          <w:szCs w:val="26"/>
          <w:lang w:val="nb-NO"/>
        </w:rPr>
      </w:pPr>
      <w:r>
        <w:rPr>
          <w:rFonts w:eastAsiaTheme="minorEastAsia"/>
          <w:sz w:val="26"/>
          <w:szCs w:val="26"/>
          <w:lang w:val="nb-NO"/>
        </w:rPr>
        <w:t>b) Bội số tuần hoàn</w:t>
      </w:r>
    </w:p>
    <w:p>
      <w:pPr>
        <w:tabs>
          <w:tab w:val="left" w:pos="990"/>
        </w:tabs>
        <w:spacing w:before="120" w:after="120" w:line="360" w:lineRule="auto"/>
        <w:rPr>
          <w:rFonts w:eastAsiaTheme="minorEastAsia"/>
          <w:sz w:val="26"/>
          <w:szCs w:val="26"/>
          <w:lang w:val="nb-NO"/>
        </w:rPr>
      </w:pPr>
      <w:r>
        <w:rPr>
          <w:rFonts w:eastAsiaTheme="minorEastAsia"/>
          <w:sz w:val="26"/>
          <w:szCs w:val="26"/>
          <w:lang w:val="nb-NO"/>
        </w:rPr>
        <w:t>Lớp học chon K = 6</w:t>
      </w:r>
    </w:p>
    <w:p>
      <w:pPr>
        <w:tabs>
          <w:tab w:val="left" w:pos="990"/>
        </w:tabs>
        <w:spacing w:before="120" w:after="120" w:line="360" w:lineRule="auto"/>
        <w:rPr>
          <w:rFonts w:hint="default" w:eastAsiaTheme="minorEastAsia"/>
          <w:sz w:val="26"/>
          <w:szCs w:val="26"/>
          <w:lang w:val="en-US"/>
        </w:rPr>
      </w:pPr>
      <w:r>
        <w:rPr>
          <w:rFonts w:eastAsiaTheme="minorEastAsia"/>
          <w:sz w:val="26"/>
          <w:szCs w:val="26"/>
          <w:lang w:val="nb-NO"/>
        </w:rPr>
        <w:t>L=K.V= 6 . (</w:t>
      </w:r>
      <w:r>
        <w:t>12,7 x 9,4 x 5,8</w:t>
      </w:r>
      <w:r>
        <w:rPr>
          <w:rFonts w:eastAsiaTheme="minorEastAsia"/>
          <w:sz w:val="26"/>
          <w:szCs w:val="26"/>
          <w:lang w:val="nb-NO"/>
        </w:rPr>
        <w:t xml:space="preserve">) = </w:t>
      </w:r>
      <w:r>
        <w:rPr>
          <w:rFonts w:hint="default" w:eastAsiaTheme="minorEastAsia"/>
          <w:sz w:val="26"/>
          <w:szCs w:val="26"/>
          <w:lang w:val="en-US"/>
        </w:rPr>
        <w:t>4154,424 (</w:t>
      </w:r>
      <w:r>
        <w:rPr>
          <w:rFonts w:eastAsiaTheme="minorEastAsia"/>
          <w:sz w:val="26"/>
          <w:szCs w:val="26"/>
          <w:lang w:val="nb-NO"/>
        </w:rPr>
        <w:t>m</w:t>
      </w:r>
      <w:r>
        <w:rPr>
          <w:rFonts w:eastAsiaTheme="minorEastAsia"/>
          <w:sz w:val="26"/>
          <w:szCs w:val="26"/>
          <w:vertAlign w:val="superscript"/>
          <w:lang w:val="nb-NO"/>
        </w:rPr>
        <w:t>3</w:t>
      </w:r>
      <w:r>
        <w:rPr>
          <w:rFonts w:eastAsiaTheme="minorEastAsia"/>
          <w:sz w:val="26"/>
          <w:szCs w:val="26"/>
          <w:lang w:val="nb-NO"/>
        </w:rPr>
        <w:t>/h</w:t>
      </w:r>
      <w:r>
        <w:rPr>
          <w:rFonts w:hint="default" w:eastAsiaTheme="minorEastAsia"/>
          <w:sz w:val="26"/>
          <w:szCs w:val="26"/>
          <w:lang w:val="en-US"/>
        </w:rPr>
        <w:t>)</w:t>
      </w:r>
    </w:p>
    <w:p>
      <w:pPr>
        <w:tabs>
          <w:tab w:val="left" w:pos="990"/>
        </w:tabs>
        <w:spacing w:before="120" w:after="120" w:line="360" w:lineRule="auto"/>
        <w:rPr>
          <w:rFonts w:hint="default" w:eastAsiaTheme="minorEastAsia"/>
          <w:sz w:val="26"/>
          <w:szCs w:val="26"/>
          <w:lang w:val="en-US"/>
        </w:rPr>
      </w:pPr>
    </w:p>
    <w:p>
      <w:pPr>
        <w:tabs>
          <w:tab w:val="left" w:pos="990"/>
        </w:tabs>
        <w:spacing w:before="120" w:after="120" w:line="360" w:lineRule="auto"/>
        <w:rPr>
          <w:rFonts w:eastAsiaTheme="minorEastAsia"/>
          <w:sz w:val="26"/>
          <w:szCs w:val="26"/>
          <w:lang w:val="nb-NO"/>
        </w:rPr>
      </w:pPr>
    </w:p>
    <w:p>
      <w:pPr>
        <w:tabs>
          <w:tab w:val="left" w:pos="990"/>
        </w:tabs>
        <w:spacing w:before="120" w:after="120" w:line="360" w:lineRule="auto"/>
        <w:rPr>
          <w:rFonts w:eastAsiaTheme="minorEastAsia"/>
          <w:sz w:val="26"/>
          <w:szCs w:val="26"/>
          <w:lang w:val="nb-NO"/>
        </w:rPr>
      </w:pPr>
    </w:p>
    <w:p>
      <w:pPr>
        <w:pStyle w:val="8"/>
        <w:tabs>
          <w:tab w:val="left" w:pos="990"/>
        </w:tabs>
        <w:spacing w:before="120" w:after="120" w:line="360" w:lineRule="auto"/>
        <w:ind w:left="0" w:leftChars="0" w:firstLine="0" w:firstLineChars="0"/>
        <w:rPr>
          <w:rFonts w:hint="default" w:eastAsiaTheme="minorEastAsia"/>
          <w:sz w:val="26"/>
          <w:szCs w:val="26"/>
          <w:vertAlign w:val="baseline"/>
          <w:lang w:val="en-US"/>
        </w:rPr>
      </w:pPr>
    </w:p>
    <w:p>
      <w:pPr>
        <w:pStyle w:val="8"/>
        <w:tabs>
          <w:tab w:val="left" w:pos="990"/>
        </w:tabs>
        <w:spacing w:before="120" w:after="120" w:line="360" w:lineRule="auto"/>
        <w:rPr>
          <w:rFonts w:hint="default" w:ascii="Times New Roman" w:hAnsi="Times New Roman" w:cs="Times New Roman" w:eastAsiaTheme="minorEastAsia"/>
          <w:sz w:val="28"/>
          <w:szCs w:val="28"/>
          <w:lang w:val="nb-NO"/>
        </w:rPr>
      </w:pPr>
    </w:p>
    <w:p>
      <w:pPr>
        <w:pStyle w:val="8"/>
        <w:tabs>
          <w:tab w:val="left" w:pos="990"/>
        </w:tabs>
        <w:spacing w:before="120" w:after="120" w:line="360" w:lineRule="auto"/>
        <w:rPr>
          <w:rFonts w:eastAsiaTheme="minorEastAsia"/>
          <w:sz w:val="26"/>
          <w:szCs w:val="26"/>
          <w:lang w:val="nb-NO"/>
        </w:rPr>
      </w:pPr>
    </w:p>
    <w:p>
      <w:pPr>
        <w:pStyle w:val="8"/>
        <w:tabs>
          <w:tab w:val="left" w:pos="990"/>
        </w:tabs>
        <w:spacing w:before="120" w:after="120" w:line="360" w:lineRule="auto"/>
        <w:ind w:left="0" w:leftChars="0" w:firstLine="0" w:firstLineChars="0"/>
        <w:rPr>
          <w:rFonts w:hint="default" w:eastAsiaTheme="minorEastAsia"/>
          <w:sz w:val="26"/>
          <w:szCs w:val="26"/>
          <w:lang w:val="en-US"/>
        </w:rPr>
      </w:pPr>
    </w:p>
    <w:p>
      <w:pPr>
        <w:spacing w:before="288" w:beforeLines="120" w:after="288" w:afterLines="120" w:line="360" w:lineRule="auto"/>
        <w:ind w:left="142"/>
        <w:rPr>
          <w:rFonts w:eastAsia="Times New Roman" w:cs="Times New Roman"/>
          <w:color w:val="000000" w:themeColor="text1"/>
          <w:sz w:val="26"/>
          <w:szCs w:val="26"/>
          <w14:textFill>
            <w14:solidFill>
              <w14:schemeClr w14:val="tx1"/>
            </w14:solidFill>
          </w14:textFill>
        </w:rPr>
      </w:pPr>
    </w:p>
    <w:p>
      <w:pPr>
        <w:spacing w:before="288" w:beforeLines="120" w:after="288" w:afterLines="120" w:line="360" w:lineRule="auto"/>
        <w:ind w:left="142"/>
        <w:rPr>
          <w:rFonts w:eastAsia="Times New Roman" w:cs="Times New Roman"/>
          <w:color w:val="000000" w:themeColor="text1"/>
          <w:sz w:val="26"/>
          <w:szCs w:val="26"/>
          <w14:textFill>
            <w14:solidFill>
              <w14:schemeClr w14:val="tx1"/>
            </w14:solidFill>
          </w14:textFill>
        </w:rPr>
      </w:pPr>
    </w:p>
    <w:p>
      <w:pPr>
        <w:spacing w:before="288" w:beforeLines="120" w:after="288" w:afterLines="120" w:line="360" w:lineRule="auto"/>
        <w:ind w:left="142"/>
        <w:rPr>
          <w:rFonts w:eastAsia="Times New Roman" w:cs="Times New Roman"/>
          <w:color w:val="000000" w:themeColor="text1"/>
          <w:sz w:val="26"/>
          <w:szCs w:val="26"/>
          <w14:textFill>
            <w14:solidFill>
              <w14:schemeClr w14:val="tx1"/>
            </w14:solidFill>
          </w14:textFill>
        </w:rPr>
      </w:pPr>
    </w:p>
    <w:p>
      <w:pPr>
        <w:pStyle w:val="8"/>
        <w:numPr>
          <w:ilvl w:val="0"/>
          <w:numId w:val="0"/>
        </w:numPr>
        <w:spacing w:before="288" w:beforeLines="120" w:after="288" w:afterLines="120" w:line="360" w:lineRule="auto"/>
        <w:ind w:left="142" w:leftChars="0"/>
        <w:rPr>
          <w:rFonts w:eastAsia="Times New Roman" w:cs="Times New Roman"/>
          <w:color w:val="000000" w:themeColor="text1"/>
          <w:sz w:val="26"/>
          <w:szCs w:val="26"/>
          <w14:textFill>
            <w14:solidFill>
              <w14:schemeClr w14:val="tx1"/>
            </w14:solidFill>
          </w14:textFill>
        </w:rPr>
      </w:pPr>
    </w:p>
    <w:p>
      <w:pPr>
        <w:spacing w:before="120" w:after="120" w:line="360" w:lineRule="auto"/>
        <w:jc w:val="center"/>
        <w:rPr>
          <w:rFonts w:hint="default" w:eastAsia="Times New Roman" w:cs="Times New Roman"/>
          <w:color w:val="000000" w:themeColor="text1"/>
          <w:sz w:val="28"/>
          <w:szCs w:val="28"/>
          <w:lang w:val="vi-VN"/>
          <w14:textFill>
            <w14:solidFill>
              <w14:schemeClr w14:val="tx1"/>
            </w14:solidFill>
          </w14:textFill>
        </w:rPr>
      </w:pPr>
    </w:p>
    <w:p>
      <w:pPr>
        <w:spacing w:before="120" w:after="120" w:line="360" w:lineRule="auto"/>
        <w:jc w:val="center"/>
        <w:rPr>
          <w:rFonts w:hint="default" w:eastAsia="Times New Roman" w:cs="Times New Roman"/>
          <w:color w:val="000000" w:themeColor="text1"/>
          <w:sz w:val="28"/>
          <w:szCs w:val="28"/>
          <w:lang w:val="vi-VN"/>
          <w14:textFill>
            <w14:solidFill>
              <w14:schemeClr w14:val="tx1"/>
            </w14:solidFill>
          </w14:textFill>
        </w:rPr>
      </w:pPr>
    </w:p>
    <w:p>
      <w:pPr>
        <w:spacing w:before="120" w:after="120" w:line="360" w:lineRule="auto"/>
        <w:jc w:val="center"/>
        <w:rPr>
          <w:rFonts w:hint="default" w:eastAsia="Times New Roman" w:cs="Times New Roman"/>
          <w:color w:val="000000" w:themeColor="text1"/>
          <w:sz w:val="28"/>
          <w:szCs w:val="28"/>
          <w:lang w:val="vi-VN"/>
          <w14:textFill>
            <w14:solidFill>
              <w14:schemeClr w14:val="tx1"/>
            </w14:solidFill>
          </w14:textFill>
        </w:rPr>
      </w:pPr>
    </w:p>
    <w:p>
      <w:pPr>
        <w:spacing w:before="120" w:after="120" w:line="360" w:lineRule="auto"/>
        <w:jc w:val="center"/>
        <w:rPr>
          <w:rFonts w:hint="default" w:eastAsia="Times New Roman" w:cs="Times New Roman"/>
          <w:color w:val="000000" w:themeColor="text1"/>
          <w:sz w:val="28"/>
          <w:szCs w:val="28"/>
          <w:lang w:val="vi-VN"/>
          <w14:textFill>
            <w14:solidFill>
              <w14:schemeClr w14:val="tx1"/>
            </w14:solidFill>
          </w14:textFill>
        </w:rPr>
      </w:pPr>
    </w:p>
    <w:p>
      <w:pPr>
        <w:spacing w:before="120" w:after="120" w:line="360" w:lineRule="auto"/>
        <w:jc w:val="center"/>
        <w:rPr>
          <w:rFonts w:hint="default" w:eastAsia="Times New Roman" w:cs="Times New Roman"/>
          <w:color w:val="000000" w:themeColor="text1"/>
          <w:sz w:val="28"/>
          <w:szCs w:val="28"/>
          <w:lang w:val="vi-VN"/>
          <w14:textFill>
            <w14:solidFill>
              <w14:schemeClr w14:val="tx1"/>
            </w14:solidFill>
          </w14:textFill>
        </w:rPr>
      </w:pPr>
    </w:p>
    <w:p>
      <w:pPr>
        <w:spacing w:before="120" w:after="120" w:line="360" w:lineRule="auto"/>
        <w:jc w:val="center"/>
        <w:rPr>
          <w:rFonts w:hint="default" w:eastAsia="Times New Roman" w:cs="Times New Roman"/>
          <w:color w:val="000000" w:themeColor="text1"/>
          <w:sz w:val="28"/>
          <w:szCs w:val="28"/>
          <w:lang w:val="vi-VN"/>
          <w14:textFill>
            <w14:solidFill>
              <w14:schemeClr w14:val="tx1"/>
            </w14:solidFill>
          </w14:textFill>
        </w:rPr>
      </w:pPr>
    </w:p>
    <w:p>
      <w:pPr>
        <w:spacing w:before="120" w:after="120" w:line="360" w:lineRule="auto"/>
        <w:jc w:val="center"/>
        <w:rPr>
          <w:rFonts w:hint="default" w:eastAsia="Times New Roman" w:cs="Times New Roman"/>
          <w:color w:val="000000" w:themeColor="text1"/>
          <w:sz w:val="28"/>
          <w:szCs w:val="28"/>
          <w:lang w:val="vi-VN"/>
          <w14:textFill>
            <w14:solidFill>
              <w14:schemeClr w14:val="tx1"/>
            </w14:solidFill>
          </w14:textFill>
        </w:rPr>
      </w:pPr>
    </w:p>
    <w:p>
      <w:pPr>
        <w:spacing w:before="120" w:after="120" w:line="360" w:lineRule="auto"/>
        <w:jc w:val="center"/>
        <w:rPr>
          <w:rFonts w:hint="default" w:eastAsia="Times New Roman" w:cs="Times New Roman"/>
          <w:color w:val="000000" w:themeColor="text1"/>
          <w:sz w:val="28"/>
          <w:szCs w:val="28"/>
          <w:lang w:val="vi-VN"/>
          <w14:textFill>
            <w14:solidFill>
              <w14:schemeClr w14:val="tx1"/>
            </w14:solidFill>
          </w14:textFill>
        </w:rPr>
      </w:pPr>
    </w:p>
    <w:p>
      <w:pPr>
        <w:spacing w:before="120" w:after="120" w:line="360" w:lineRule="auto"/>
        <w:jc w:val="center"/>
        <w:rPr>
          <w:rFonts w:hint="default" w:eastAsia="Times New Roman" w:cs="Times New Roman"/>
          <w:color w:val="000000" w:themeColor="text1"/>
          <w:sz w:val="28"/>
          <w:szCs w:val="28"/>
          <w:lang w:val="vi-VN"/>
          <w14:textFill>
            <w14:solidFill>
              <w14:schemeClr w14:val="tx1"/>
            </w14:solidFill>
          </w14:textFill>
        </w:rPr>
      </w:pPr>
      <w:bookmarkStart w:id="0" w:name="_GoBack"/>
      <w:bookmarkEnd w:id="0"/>
      <w:r>
        <w:rPr>
          <w:rFonts w:hint="default" w:eastAsia="Times New Roman" w:cs="Times New Roman"/>
          <w:color w:val="000000" w:themeColor="text1"/>
          <w:sz w:val="28"/>
          <w:szCs w:val="28"/>
          <w:lang w:val="vi-VN"/>
          <w14:textFill>
            <w14:solidFill>
              <w14:schemeClr w14:val="tx1"/>
            </w14:solidFill>
          </w14:textFill>
        </w:rPr>
        <w:t>Kết luận</w:t>
      </w:r>
    </w:p>
    <w:p>
      <w:pPr>
        <w:spacing w:line="360" w:lineRule="auto"/>
        <w:rPr>
          <w:rFonts w:ascii="Times New Roman" w:hAnsi="Times New Roman" w:cs="Times New Roman"/>
          <w:color w:val="000000"/>
          <w:sz w:val="28"/>
          <w:szCs w:val="28"/>
        </w:rPr>
      </w:pPr>
      <w:r>
        <w:rPr>
          <w:rFonts w:ascii="Times New Roman" w:hAnsi="Times New Roman" w:cs="Times New Roman"/>
          <w:color w:val="000000"/>
          <w:sz w:val="28"/>
          <w:szCs w:val="28"/>
        </w:rPr>
        <w:t>Trên đây là bài tiễu luận với đề tài</w:t>
      </w:r>
      <w:r>
        <w:rPr>
          <w:rFonts w:hint="default" w:cs="Times New Roman"/>
          <w:color w:val="000000"/>
          <w:sz w:val="28"/>
          <w:szCs w:val="28"/>
          <w:lang w:val="vi-VN"/>
        </w:rPr>
        <w:t xml:space="preserve"> làm sạch khí thải </w:t>
      </w:r>
      <w:r>
        <w:rPr>
          <w:rFonts w:ascii="Times New Roman" w:hAnsi="Times New Roman" w:cs="Times New Roman"/>
          <w:color w:val="000000"/>
          <w:sz w:val="28"/>
          <w:szCs w:val="28"/>
        </w:rPr>
        <w:t>gồm một số lý thuyến và tính toán của nhóm em , trong quá trình làm tiễu luân này bọn em dã được tìm hiểu kỹ hơn về những úng dụng của điều hòa không khí, trong quá trình làm tiễu luận này em đã được sự hướng dẫn và chỉ bảo của giáo viên bộ môn để nhóm hoàn thành bài tiễu luận này , và tuy nhiên vẫn có những sai sót không tránh khỏi, em mong giáo viên bộ môn thông cảm và chỉ ra những sai sót đề nhóm em được hoàn thiện hơn.</w:t>
      </w:r>
    </w:p>
    <w:p>
      <w:pPr>
        <w:spacing w:line="360" w:lineRule="auto"/>
        <w:rPr>
          <w:rFonts w:ascii="Times New Roman" w:hAnsi="Times New Roman" w:cs="Times New Roman"/>
          <w:color w:val="000000"/>
          <w:sz w:val="28"/>
          <w:szCs w:val="28"/>
        </w:rPr>
      </w:pPr>
      <w:r>
        <w:rPr>
          <w:rFonts w:ascii="Times New Roman" w:hAnsi="Times New Roman" w:cs="Times New Roman"/>
          <w:color w:val="000000"/>
          <w:sz w:val="28"/>
          <w:szCs w:val="28"/>
        </w:rPr>
        <w:t>Nhóm em xin chân thành cảm ơn!.</w:t>
      </w:r>
    </w:p>
    <w:p>
      <w:pPr>
        <w:spacing w:before="120" w:after="120" w:line="360" w:lineRule="auto"/>
        <w:jc w:val="left"/>
        <w:rPr>
          <w:rFonts w:hint="default" w:eastAsia="Times New Roman" w:cs="Times New Roman"/>
          <w:color w:val="000000" w:themeColor="text1"/>
          <w:sz w:val="28"/>
          <w:szCs w:val="28"/>
          <w:lang w:val="vi-VN"/>
          <w14:textFill>
            <w14:solidFill>
              <w14:schemeClr w14:val="tx1"/>
            </w14:solidFill>
          </w14:textFill>
        </w:rPr>
      </w:pPr>
    </w:p>
    <w:p>
      <w:pPr>
        <w:spacing w:before="120" w:after="120" w:line="360" w:lineRule="auto"/>
        <w:rPr>
          <w:rFonts w:eastAsiaTheme="minorEastAsia"/>
          <w:sz w:val="26"/>
          <w:szCs w:val="26"/>
          <w:lang w:val="nb-NO"/>
        </w:rPr>
      </w:pPr>
    </w:p>
    <w:p>
      <w:pPr>
        <w:spacing w:before="120" w:after="120" w:line="360" w:lineRule="auto"/>
        <w:rPr>
          <w:rFonts w:eastAsiaTheme="minorEastAsia"/>
          <w:sz w:val="26"/>
          <w:szCs w:val="26"/>
          <w:lang w:val="nb-NO"/>
        </w:rPr>
      </w:pPr>
    </w:p>
    <w:p>
      <w:pPr>
        <w:spacing w:before="120" w:after="120" w:line="360" w:lineRule="auto"/>
        <w:rPr>
          <w:rFonts w:hint="default" w:hAnsi="Cambria Math" w:eastAsiaTheme="minorEastAsia"/>
          <w:i w:val="0"/>
          <w:sz w:val="28"/>
          <w:szCs w:val="28"/>
          <w:vertAlign w:val="baseline"/>
          <w:lang w:val="en-US"/>
        </w:rPr>
      </w:pPr>
    </w:p>
    <w:p>
      <w:pPr>
        <w:spacing w:before="120" w:after="120" w:line="360" w:lineRule="auto"/>
        <w:rPr>
          <w:rFonts w:hAnsi="Cambria Math" w:eastAsiaTheme="minorEastAsia"/>
          <w:i w:val="0"/>
          <w:sz w:val="32"/>
          <w:szCs w:val="32"/>
          <w:lang w:val="nb-NO"/>
        </w:rPr>
      </w:pPr>
    </w:p>
    <w:p>
      <w:pPr>
        <w:spacing w:before="120" w:after="120" w:line="360" w:lineRule="auto"/>
        <w:rPr>
          <w:rFonts w:hint="default" w:ascii="Times New Roman" w:hAnsi="Times New Roman" w:cs="Times New Roman" w:eastAsiaTheme="minorEastAsia"/>
          <w:i w:val="0"/>
          <w:sz w:val="28"/>
          <w:szCs w:val="28"/>
          <w:vertAlign w:val="baseline"/>
          <w:lang w:val="en-US"/>
        </w:rPr>
      </w:pPr>
    </w:p>
    <w:p>
      <w:pPr>
        <w:spacing w:before="120" w:after="120" w:line="360" w:lineRule="auto"/>
        <w:rPr>
          <w:rFonts w:hAnsi="Cambria Math" w:eastAsiaTheme="minorEastAsia"/>
          <w:i w:val="0"/>
          <w:sz w:val="32"/>
          <w:szCs w:val="32"/>
          <w:lang w:val="nb-NO"/>
        </w:rPr>
      </w:pPr>
    </w:p>
    <w:p>
      <w:pPr>
        <w:tabs>
          <w:tab w:val="left" w:pos="990"/>
        </w:tabs>
        <w:spacing w:before="120" w:after="120" w:line="360" w:lineRule="auto"/>
        <w:rPr>
          <w:rFonts w:eastAsiaTheme="minorEastAsia"/>
          <w:sz w:val="26"/>
          <w:szCs w:val="26"/>
          <w:lang w:val="nb-NO"/>
        </w:rPr>
      </w:pPr>
    </w:p>
    <w:p>
      <w:pPr>
        <w:tabs>
          <w:tab w:val="left" w:pos="990"/>
        </w:tabs>
        <w:spacing w:before="120" w:after="120" w:line="360" w:lineRule="auto"/>
        <w:rPr>
          <w:rFonts w:hint="default" w:eastAsiaTheme="minorEastAsia"/>
          <w:sz w:val="26"/>
          <w:szCs w:val="26"/>
          <w:lang w:val="en-US"/>
        </w:rPr>
      </w:pPr>
    </w:p>
    <w:p>
      <w:pPr>
        <w:tabs>
          <w:tab w:val="left" w:pos="990"/>
        </w:tabs>
        <w:spacing w:before="120" w:after="120" w:line="360" w:lineRule="auto"/>
        <w:rPr>
          <w:rFonts w:eastAsiaTheme="minorEastAsia"/>
          <w:sz w:val="26"/>
          <w:szCs w:val="26"/>
          <w:lang w:val="nb-NO"/>
        </w:rPr>
      </w:pPr>
    </w:p>
    <w:p>
      <w:pPr>
        <w:tabs>
          <w:tab w:val="left" w:pos="990"/>
        </w:tabs>
        <w:spacing w:before="120" w:after="120" w:line="360" w:lineRule="auto"/>
        <w:rPr>
          <w:rFonts w:eastAsiaTheme="minorEastAsia"/>
          <w:sz w:val="26"/>
          <w:szCs w:val="26"/>
          <w:lang w:val="nb-NO"/>
        </w:rPr>
      </w:pPr>
    </w:p>
    <w:p>
      <w:pPr>
        <w:tabs>
          <w:tab w:val="left" w:pos="990"/>
        </w:tabs>
        <w:spacing w:before="120" w:after="120" w:line="360" w:lineRule="auto"/>
        <w:rPr>
          <w:rFonts w:hAnsi="Cambria Math" w:eastAsiaTheme="minorEastAsia"/>
          <w:i w:val="0"/>
          <w:szCs w:val="28"/>
          <w:lang w:val="nb-NO"/>
        </w:rPr>
      </w:pPr>
    </w:p>
    <w:p>
      <w:pPr>
        <w:tabs>
          <w:tab w:val="left" w:pos="990"/>
        </w:tabs>
        <w:spacing w:before="120" w:after="120" w:line="360" w:lineRule="auto"/>
        <w:rPr>
          <w:rFonts w:eastAsiaTheme="minorEastAsia"/>
          <w:sz w:val="26"/>
          <w:szCs w:val="26"/>
          <w:lang w:val="nb-NO"/>
        </w:rPr>
      </w:pPr>
    </w:p>
    <w:p>
      <w:pPr>
        <w:tabs>
          <w:tab w:val="left" w:pos="990"/>
        </w:tabs>
        <w:spacing w:before="120" w:after="120" w:line="360" w:lineRule="auto"/>
        <w:rPr>
          <w:rFonts w:eastAsiaTheme="minorEastAsia"/>
          <w:sz w:val="26"/>
          <w:szCs w:val="26"/>
          <w:lang w:val="nb-NO"/>
        </w:rPr>
      </w:pPr>
    </w:p>
    <w:p>
      <w:pPr>
        <w:spacing w:before="120" w:line="360" w:lineRule="auto"/>
        <w:jc w:val="left"/>
        <w:rPr>
          <w:rFonts w:hint="default"/>
          <w:sz w:val="26"/>
          <w:szCs w:val="26"/>
          <w:lang w:val="vi-VN"/>
        </w:rPr>
      </w:pPr>
    </w:p>
    <w:p>
      <w:pPr>
        <w:spacing w:line="360" w:lineRule="auto"/>
        <w:jc w:val="left"/>
        <w:rPr>
          <w:rFonts w:hint="default"/>
          <w:sz w:val="26"/>
          <w:szCs w:val="26"/>
          <w:lang w:val="vi-VN"/>
        </w:rPr>
      </w:pPr>
    </w:p>
    <w:sectPr>
      <w:footerReference r:id="rId3" w:type="default"/>
      <w:pgSz w:w="11906" w:h="16838"/>
      <w:pgMar w:top="1440" w:right="1440" w:bottom="1440" w:left="1440" w:header="720" w:footer="720" w:gutter="0"/>
      <w:pgBorders w:display="firstPage">
        <w:top w:val="twistedLines1" w:color="auto" w:sz="18" w:space="4"/>
        <w:left w:val="twistedLines1" w:color="auto" w:sz="18" w:space="4"/>
        <w:bottom w:val="twistedLines1" w:color="auto" w:sz="18" w:space="4"/>
        <w:right w:val="twistedLines1" w:color="auto" w:sz="18" w:space="4"/>
      </w:pgBorders>
      <w:pgNumType w:fmt="decimal" w:start="1"/>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8" w:usb3="00000000" w:csb0="0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egoe UI Historic">
    <w:panose1 w:val="020B0502040204020203"/>
    <w:charset w:val="00"/>
    <w:family w:val="auto"/>
    <w:pitch w:val="default"/>
    <w:sig w:usb0="800001EF" w:usb1="02000002" w:usb2="0060C080" w:usb3="00000002" w:csb0="00000001" w:csb1="40000000"/>
  </w:font>
  <w:font w:name="Cambria Math">
    <w:panose1 w:val="02040503050406030204"/>
    <w:charset w:val="00"/>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28"/>
      </w:rPr>
      <mc:AlternateContent>
        <mc:Choice Requires="wps">
          <w:drawing>
            <wp:anchor distT="0" distB="0" distL="114300" distR="114300" simplePos="0" relativeHeight="251659264" behindDoc="0" locked="0" layoutInCell="1" allowOverlap="1">
              <wp:simplePos x="0" y="0"/>
              <wp:positionH relativeFrom="margin">
                <wp:posOffset>5597525</wp:posOffset>
              </wp:positionH>
              <wp:positionV relativeFrom="paragraph">
                <wp:posOffset>0</wp:posOffset>
              </wp:positionV>
              <wp:extent cx="1828800" cy="1828800"/>
              <wp:effectExtent l="0" t="0" r="0" b="0"/>
              <wp:wrapNone/>
              <wp:docPr id="9" name="Text Box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default"/>
                              <w:lang w:val="vi-V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440.75pt;margin-top:0pt;height:144pt;width:144pt;mso-position-horizontal-relative:margin;mso-wrap-style:none;z-index:251659264;mso-width-relative:page;mso-height-relative:page;" filled="f" stroked="f" coordsize="21600,21600" o:gfxdata="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5hJ6BtUA&#10;AAAJAQAADwAAAAAAAAABACAAAAAiAAAAZHJzL2Rvd25yZXYueG1sUEsBAhQAFAAAAAgAh07iQKco&#10;hVQiAgAAYAQAAA4AAAAAAAAAAQAgAAAAJAEAAGRycy9lMm9Eb2MueG1sUEsFBgAAAAAGAAYAWQEA&#10;ALgFAAAAAA==&#10;">
              <v:fill on="f" focussize="0,0"/>
              <v:stroke on="f" weight="0.5pt"/>
              <v:imagedata o:title=""/>
              <o:lock v:ext="edit" aspectratio="f"/>
              <v:textbox inset="0mm,0mm,0mm,0mm" style="mso-fit-shape-to-text:t;">
                <w:txbxContent>
                  <w:p>
                    <w:pPr>
                      <w:pStyle w:val="4"/>
                      <w:rPr>
                        <w:rFonts w:hint="default"/>
                        <w:lang w:val="vi-VN"/>
                      </w:rPr>
                    </w:pPr>
                  </w:p>
                </w:txbxContent>
              </v:textbox>
            </v:shape>
          </w:pict>
        </mc:Fallback>
      </mc:AlternateContent>
    </w:r>
    <w:r>
      <w:rPr>
        <w:sz w:val="28"/>
      </w:rPr>
      <mc:AlternateContent>
        <mc:Choice Requires="wps">
          <w:drawing>
            <wp:anchor distT="0" distB="0" distL="114300" distR="114300" simplePos="0" relativeHeight="251660288" behindDoc="0" locked="0" layoutInCell="1" allowOverlap="1">
              <wp:simplePos x="0" y="0"/>
              <wp:positionH relativeFrom="margin">
                <wp:posOffset>5820410</wp:posOffset>
              </wp:positionH>
              <wp:positionV relativeFrom="paragraph">
                <wp:posOffset>0</wp:posOffset>
              </wp:positionV>
              <wp:extent cx="1828800" cy="1828800"/>
              <wp:effectExtent l="0" t="0" r="0" b="0"/>
              <wp:wrapNone/>
              <wp:docPr id="14" name="Text Box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458.3pt;margin-top:0pt;height:144pt;width:144pt;mso-position-horizontal-relative:margin;mso-wrap-style:none;z-index:251660288;mso-width-relative:page;mso-height-relative:page;" filled="f" stroked="f" coordsize="21600,21600" o:gfxdata="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5xR341QAA&#10;AAkBAAAPAAAAAAAAAAEAIAAAACIAAABkcnMvZG93bnJldi54bWxQSwECFAAUAAAACACHTuJAG1vr&#10;oSECAABiBAAADgAAAAAAAAABACAAAAAkAQAAZHJzL2Uyb0RvYy54bWxQSwUGAAAAAAYABgBZAQAA&#10;t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D90851"/>
    <w:multiLevelType w:val="multilevel"/>
    <w:tmpl w:val="17D90851"/>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4E736F55"/>
    <w:multiLevelType w:val="singleLevel"/>
    <w:tmpl w:val="4E736F55"/>
    <w:lvl w:ilvl="0" w:tentative="0">
      <w:start w:val="2"/>
      <w:numFmt w:val="decimal"/>
      <w:suff w:val="space"/>
      <w:lvlText w:val="%1."/>
      <w:lvlJc w:val="left"/>
    </w:lvl>
  </w:abstractNum>
  <w:abstractNum w:abstractNumId="2">
    <w:nsid w:val="7E8512B4"/>
    <w:multiLevelType w:val="multilevel"/>
    <w:tmpl w:val="7E8512B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decimal"/>
      <w:lvlText w:val="%2."/>
      <w:lvlJc w:val="left"/>
      <w:pPr>
        <w:ind w:left="1440" w:hanging="360"/>
      </w:pPr>
      <w:rPr>
        <w:rFonts w:hint="default"/>
      </w:rPr>
    </w:lvl>
    <w:lvl w:ilvl="2" w:tentative="0">
      <w:start w:val="30"/>
      <w:numFmt w:val="bullet"/>
      <w:lvlText w:val=""/>
      <w:lvlJc w:val="left"/>
      <w:pPr>
        <w:ind w:left="2160" w:hanging="360"/>
      </w:pPr>
      <w:rPr>
        <w:rFonts w:hint="default" w:ascii="Wingdings" w:hAnsi="Wingdings" w:eastAsia="Times New Roman" w:cs="Times New Roman"/>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041DCB"/>
    <w:rsid w:val="01AB446B"/>
    <w:rsid w:val="240E7B40"/>
    <w:rsid w:val="2B041DCB"/>
    <w:rsid w:val="2D9968F8"/>
    <w:rsid w:val="30CE19A3"/>
    <w:rsid w:val="46347959"/>
    <w:rsid w:val="6A9E54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heme="minorHAnsi" w:cstheme="minorBidi"/>
      <w:sz w:val="28"/>
      <w:szCs w:val="22"/>
      <w:lang w:val="en-US" w:eastAsia="en-US" w:bidi="ar-SA"/>
    </w:rPr>
  </w:style>
  <w:style w:type="character" w:default="1" w:styleId="2">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4">
    <w:name w:val="footer"/>
    <w:basedOn w:val="1"/>
    <w:unhideWhenUsed/>
    <w:qFormat/>
    <w:uiPriority w:val="99"/>
    <w:pPr>
      <w:tabs>
        <w:tab w:val="center" w:pos="4680"/>
        <w:tab w:val="right" w:pos="9360"/>
      </w:tabs>
    </w:pPr>
  </w:style>
  <w:style w:type="paragraph" w:styleId="5">
    <w:name w:val="header"/>
    <w:basedOn w:val="1"/>
    <w:qFormat/>
    <w:uiPriority w:val="0"/>
    <w:pPr>
      <w:tabs>
        <w:tab w:val="center" w:pos="4153"/>
        <w:tab w:val="right" w:pos="8306"/>
      </w:tabs>
      <w:snapToGrid w:val="0"/>
    </w:pPr>
    <w:rPr>
      <w:sz w:val="18"/>
      <w:szCs w:val="18"/>
    </w:rPr>
  </w:style>
  <w:style w:type="paragraph" w:styleId="6">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table" w:styleId="7">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Office_11.2.0.10258_F1E327BC-269C-435d-A152-05C5408002CA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2021-08-05T13:40:00Z</dcterms:created>
  <dc:creator>asus</dc:creator>
  <cp:lastModifiedBy>asus</cp:lastModifiedBy>
  <dcterms:modified xsi:type="dcterms:W3CDTF">2021-08-16T01:54:46Z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1033-11.2.0.10258</vt:lpwstr>
  </property>
  <property fmtid="{D5CDD505-2E9C-101B-9397-08002B2CF9AE}" pid="3" name="ICV">
    <vt:lpwstr>156B2347CD6A483297F967C77311FB00</vt:lpwstr>
  </property>
</Properties>
</file>